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12" w:rsidRPr="001B1133" w:rsidRDefault="00914F12" w:rsidP="00914F12">
      <w:pPr>
        <w:jc w:val="center"/>
        <w:rPr>
          <w:b/>
        </w:rPr>
      </w:pPr>
      <w:r w:rsidRPr="001B1133">
        <w:rPr>
          <w:b/>
        </w:rPr>
        <w:t>ДОГОВОР</w:t>
      </w:r>
    </w:p>
    <w:p w:rsidR="0014709B" w:rsidRDefault="00914F12" w:rsidP="00914F12">
      <w:pPr>
        <w:spacing w:before="120"/>
        <w:jc w:val="center"/>
        <w:rPr>
          <w:b/>
          <w:sz w:val="22"/>
          <w:szCs w:val="22"/>
        </w:rPr>
      </w:pPr>
      <w:r w:rsidRPr="0081421E">
        <w:rPr>
          <w:b/>
          <w:sz w:val="22"/>
          <w:szCs w:val="22"/>
        </w:rPr>
        <w:t xml:space="preserve">о членстве в Общественной </w:t>
      </w:r>
      <w:r w:rsidR="00296DBC">
        <w:rPr>
          <w:b/>
          <w:sz w:val="22"/>
          <w:szCs w:val="22"/>
        </w:rPr>
        <w:t>о</w:t>
      </w:r>
      <w:r w:rsidR="0014709B">
        <w:rPr>
          <w:b/>
          <w:sz w:val="22"/>
          <w:szCs w:val="22"/>
        </w:rPr>
        <w:t>рганизации</w:t>
      </w:r>
    </w:p>
    <w:p w:rsidR="00914F12" w:rsidRPr="0081421E" w:rsidRDefault="00914F12" w:rsidP="0014709B">
      <w:pPr>
        <w:jc w:val="center"/>
        <w:rPr>
          <w:b/>
          <w:sz w:val="22"/>
          <w:szCs w:val="22"/>
        </w:rPr>
      </w:pPr>
      <w:r w:rsidRPr="0081421E">
        <w:rPr>
          <w:b/>
          <w:sz w:val="22"/>
          <w:szCs w:val="22"/>
        </w:rPr>
        <w:t>«Томская региональная федерация волейбола»</w:t>
      </w:r>
    </w:p>
    <w:p w:rsidR="00914F12" w:rsidRPr="001B1133" w:rsidRDefault="00914F12" w:rsidP="00914F12">
      <w:pPr>
        <w:jc w:val="both"/>
      </w:pPr>
    </w:p>
    <w:p w:rsidR="00914F12" w:rsidRPr="00E47435" w:rsidRDefault="0014709B" w:rsidP="00914F12">
      <w:pPr>
        <w:jc w:val="both"/>
        <w:rPr>
          <w:sz w:val="22"/>
          <w:szCs w:val="22"/>
        </w:rPr>
      </w:pPr>
      <w:r>
        <w:rPr>
          <w:sz w:val="22"/>
          <w:szCs w:val="22"/>
        </w:rPr>
        <w:t>г. Томск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bookmarkStart w:id="0" w:name="_GoBack"/>
      <w:bookmarkEnd w:id="0"/>
      <w:r w:rsidR="00914F12" w:rsidRPr="00E47435">
        <w:rPr>
          <w:sz w:val="22"/>
          <w:szCs w:val="22"/>
        </w:rPr>
        <w:t>«</w:t>
      </w:r>
      <w:r w:rsidR="00296DBC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914F12" w:rsidRPr="00E47435">
        <w:rPr>
          <w:sz w:val="22"/>
          <w:szCs w:val="22"/>
        </w:rPr>
        <w:t xml:space="preserve">» </w:t>
      </w:r>
      <w:r w:rsidR="00296DBC">
        <w:rPr>
          <w:sz w:val="22"/>
          <w:szCs w:val="22"/>
        </w:rPr>
        <w:t>________</w:t>
      </w:r>
      <w:r w:rsidR="00914F12" w:rsidRPr="00E47435">
        <w:rPr>
          <w:sz w:val="22"/>
          <w:szCs w:val="22"/>
        </w:rPr>
        <w:t xml:space="preserve"> 201</w:t>
      </w:r>
      <w:r w:rsidR="00296DBC">
        <w:rPr>
          <w:sz w:val="22"/>
          <w:szCs w:val="22"/>
        </w:rPr>
        <w:t>9</w:t>
      </w:r>
      <w:r w:rsidR="00914F12" w:rsidRPr="00E47435">
        <w:rPr>
          <w:sz w:val="22"/>
          <w:szCs w:val="22"/>
        </w:rPr>
        <w:t xml:space="preserve"> г.</w:t>
      </w:r>
    </w:p>
    <w:p w:rsidR="00914F12" w:rsidRPr="001B1133" w:rsidRDefault="00914F12" w:rsidP="00914F12">
      <w:pPr>
        <w:jc w:val="both"/>
      </w:pPr>
    </w:p>
    <w:p w:rsidR="00914F12" w:rsidRDefault="00914F12" w:rsidP="006F1A4E">
      <w:pPr>
        <w:ind w:firstLine="709"/>
        <w:jc w:val="both"/>
      </w:pPr>
      <w:r>
        <w:t>Общественная организация «Томская региональная федерация волейбола»</w:t>
      </w:r>
      <w:r w:rsidRPr="001B1133">
        <w:t xml:space="preserve">, именуемая в дальнейшем </w:t>
      </w:r>
      <w:r>
        <w:t>ОО</w:t>
      </w:r>
      <w:r w:rsidRPr="001B1133">
        <w:t xml:space="preserve"> «</w:t>
      </w:r>
      <w:r>
        <w:t>ТРФВ</w:t>
      </w:r>
      <w:r w:rsidRPr="001B1133">
        <w:t xml:space="preserve">», в лице председателя </w:t>
      </w:r>
      <w:proofErr w:type="spellStart"/>
      <w:r>
        <w:t>Бебенина</w:t>
      </w:r>
      <w:proofErr w:type="spellEnd"/>
      <w:r>
        <w:t xml:space="preserve"> Вячеслава Васильевича</w:t>
      </w:r>
      <w:r w:rsidRPr="001B1133">
        <w:t>, действующе</w:t>
      </w:r>
      <w:r>
        <w:t>го</w:t>
      </w:r>
      <w:r w:rsidRPr="001B1133">
        <w:t xml:space="preserve"> на осно</w:t>
      </w:r>
      <w:r>
        <w:t>вании Устава</w:t>
      </w:r>
      <w:r w:rsidR="0081421E">
        <w:t>,</w:t>
      </w:r>
      <w:r>
        <w:t xml:space="preserve"> с одной стороны и </w:t>
      </w:r>
      <w:r w:rsidR="00296DBC">
        <w:t>______________________________</w:t>
      </w:r>
      <w:r w:rsidR="0081421E">
        <w:t>,</w:t>
      </w:r>
      <w:r w:rsidR="006F1A4E">
        <w:t xml:space="preserve"> </w:t>
      </w:r>
      <w:r w:rsidRPr="001B1133">
        <w:t>именуем</w:t>
      </w:r>
      <w:r w:rsidR="006F1A4E">
        <w:t>ое</w:t>
      </w:r>
      <w:r w:rsidRPr="001B1133">
        <w:t xml:space="preserve"> </w:t>
      </w:r>
      <w:r w:rsidR="0068582A" w:rsidRPr="001B1133">
        <w:t>в дальнейшем «Член Федерации»</w:t>
      </w:r>
      <w:r w:rsidR="0068582A">
        <w:t xml:space="preserve">, в лице </w:t>
      </w:r>
      <w:r w:rsidR="00296DBC">
        <w:t>______________________________</w:t>
      </w:r>
      <w:r w:rsidR="0068582A">
        <w:t xml:space="preserve">, действующего на основании </w:t>
      </w:r>
      <w:r w:rsidR="006F1A4E">
        <w:t>Устава</w:t>
      </w:r>
      <w:r w:rsidRPr="001B1133">
        <w:t xml:space="preserve">, заключили настоящий </w:t>
      </w:r>
      <w:r w:rsidR="00296DBC">
        <w:t>д</w:t>
      </w:r>
      <w:r>
        <w:t>оговор</w:t>
      </w:r>
      <w:r w:rsidRPr="001B1133">
        <w:t xml:space="preserve"> о нижеследующем:</w:t>
      </w:r>
    </w:p>
    <w:p w:rsidR="00914F12" w:rsidRPr="001B1133" w:rsidRDefault="00914F12" w:rsidP="00914F12">
      <w:pPr>
        <w:jc w:val="both"/>
      </w:pPr>
    </w:p>
    <w:p w:rsidR="00914F12" w:rsidRPr="0081421E" w:rsidRDefault="0081421E" w:rsidP="0081421E">
      <w:pPr>
        <w:jc w:val="center"/>
        <w:rPr>
          <w:b/>
        </w:rPr>
      </w:pPr>
      <w:r>
        <w:rPr>
          <w:b/>
        </w:rPr>
        <w:t xml:space="preserve">1. </w:t>
      </w:r>
      <w:r w:rsidR="00914F12" w:rsidRPr="0081421E">
        <w:rPr>
          <w:b/>
        </w:rPr>
        <w:t>Предмет договора</w:t>
      </w:r>
    </w:p>
    <w:p w:rsidR="0081421E" w:rsidRPr="001B1133" w:rsidRDefault="0081421E" w:rsidP="00914F12">
      <w:pPr>
        <w:jc w:val="center"/>
      </w:pPr>
    </w:p>
    <w:p w:rsidR="00914F12" w:rsidRPr="001B1133" w:rsidRDefault="00EC0447" w:rsidP="00EC0447">
      <w:pPr>
        <w:tabs>
          <w:tab w:val="left" w:pos="567"/>
        </w:tabs>
        <w:ind w:left="567" w:hanging="567"/>
        <w:jc w:val="both"/>
      </w:pPr>
      <w:r>
        <w:t>1.1.</w:t>
      </w:r>
      <w:r>
        <w:tab/>
      </w:r>
      <w:r w:rsidR="00914F12" w:rsidRPr="001B1133">
        <w:t xml:space="preserve">Настоящий </w:t>
      </w:r>
      <w:r w:rsidR="0068582A">
        <w:t>договор</w:t>
      </w:r>
      <w:r w:rsidR="00914F12" w:rsidRPr="001B1133">
        <w:t xml:space="preserve"> определяет взаимоотношения между </w:t>
      </w:r>
      <w:r w:rsidR="0081421E" w:rsidRPr="001B1133">
        <w:t>Членом Федерации</w:t>
      </w:r>
      <w:r w:rsidR="0081421E">
        <w:t xml:space="preserve"> и </w:t>
      </w:r>
      <w:r w:rsidR="0068582A">
        <w:t>ОО</w:t>
      </w:r>
      <w:r w:rsidR="00914F12" w:rsidRPr="001B1133">
        <w:t xml:space="preserve"> «</w:t>
      </w:r>
      <w:r w:rsidR="0068582A">
        <w:t>ТРФВ</w:t>
      </w:r>
      <w:r w:rsidR="0081421E">
        <w:t>»</w:t>
      </w:r>
      <w:r w:rsidR="00914F12" w:rsidRPr="001B1133">
        <w:t>, созданной и осуществляющей свою деятельность в соответствии</w:t>
      </w:r>
      <w:r w:rsidR="0081421E">
        <w:t xml:space="preserve"> </w:t>
      </w:r>
      <w:r w:rsidR="00914F12" w:rsidRPr="001B1133">
        <w:t>с законодательством РФ и своим Уставом.</w:t>
      </w:r>
    </w:p>
    <w:p w:rsidR="00914F12" w:rsidRPr="001B1133" w:rsidRDefault="00914F12" w:rsidP="00914F12">
      <w:pPr>
        <w:jc w:val="both"/>
        <w:rPr>
          <w:b/>
        </w:rPr>
      </w:pPr>
    </w:p>
    <w:p w:rsidR="00914F12" w:rsidRPr="0081421E" w:rsidRDefault="0081421E" w:rsidP="0081421E">
      <w:pPr>
        <w:jc w:val="center"/>
        <w:rPr>
          <w:b/>
        </w:rPr>
      </w:pPr>
      <w:r>
        <w:rPr>
          <w:b/>
        </w:rPr>
        <w:t xml:space="preserve">2. </w:t>
      </w:r>
      <w:r w:rsidR="00914F12" w:rsidRPr="0081421E">
        <w:rPr>
          <w:b/>
        </w:rPr>
        <w:t xml:space="preserve">Обязанности и права Члена </w:t>
      </w:r>
      <w:r w:rsidR="0068582A" w:rsidRPr="0081421E">
        <w:rPr>
          <w:b/>
        </w:rPr>
        <w:t>Федерации</w:t>
      </w:r>
    </w:p>
    <w:p w:rsidR="0081421E" w:rsidRPr="001B1133" w:rsidRDefault="0081421E" w:rsidP="0081421E">
      <w:pPr>
        <w:jc w:val="center"/>
        <w:rPr>
          <w:b/>
        </w:rPr>
      </w:pPr>
    </w:p>
    <w:p w:rsidR="00914F12" w:rsidRDefault="0081421E" w:rsidP="00241548">
      <w:pPr>
        <w:tabs>
          <w:tab w:val="left" w:pos="567"/>
        </w:tabs>
        <w:jc w:val="both"/>
      </w:pPr>
      <w:r>
        <w:t>2.1.</w:t>
      </w:r>
      <w:r>
        <w:tab/>
        <w:t>Ч</w:t>
      </w:r>
      <w:r w:rsidR="00296DBC">
        <w:t>лен</w:t>
      </w:r>
      <w:r w:rsidR="00914F12" w:rsidRPr="001B1133">
        <w:t xml:space="preserve"> </w:t>
      </w:r>
      <w:r w:rsidR="0068582A">
        <w:t>Федерации</w:t>
      </w:r>
      <w:r w:rsidR="00914F12" w:rsidRPr="001B1133">
        <w:t xml:space="preserve"> обязан:</w:t>
      </w:r>
    </w:p>
    <w:p w:rsidR="00914F12" w:rsidRPr="001B1133" w:rsidRDefault="00891414" w:rsidP="00241548">
      <w:pPr>
        <w:ind w:left="993" w:hanging="709"/>
        <w:jc w:val="both"/>
      </w:pPr>
      <w:r>
        <w:t>2.1.1.</w:t>
      </w:r>
      <w:r>
        <w:tab/>
      </w:r>
      <w:r w:rsidR="001053D9">
        <w:t>В</w:t>
      </w:r>
      <w:r w:rsidR="00914F12" w:rsidRPr="001B1133">
        <w:t xml:space="preserve">ыполнять требования Устава </w:t>
      </w:r>
      <w:r w:rsidR="0068582A">
        <w:t>ОО</w:t>
      </w:r>
      <w:r w:rsidR="0068582A" w:rsidRPr="001B1133">
        <w:t xml:space="preserve"> «</w:t>
      </w:r>
      <w:r w:rsidR="0068582A">
        <w:t>ТРФВ</w:t>
      </w:r>
      <w:r w:rsidR="0068582A" w:rsidRPr="001B1133">
        <w:t>»</w:t>
      </w:r>
      <w:r>
        <w:t>.</w:t>
      </w:r>
    </w:p>
    <w:p w:rsidR="00914F12" w:rsidRPr="001B1133" w:rsidRDefault="00891414" w:rsidP="00241548">
      <w:pPr>
        <w:ind w:left="993" w:hanging="709"/>
        <w:jc w:val="both"/>
      </w:pPr>
      <w:r>
        <w:t>2.1.2.</w:t>
      </w:r>
      <w:r>
        <w:tab/>
      </w:r>
      <w:r w:rsidR="001053D9">
        <w:t>С</w:t>
      </w:r>
      <w:r w:rsidR="00914F12" w:rsidRPr="001B1133">
        <w:t xml:space="preserve">одействовать проведению мероприятий </w:t>
      </w:r>
      <w:r w:rsidR="0068582A">
        <w:t>ОО «ТРФВ»</w:t>
      </w:r>
      <w:r>
        <w:t>.</w:t>
      </w:r>
    </w:p>
    <w:p w:rsidR="00914F12" w:rsidRPr="001B1133" w:rsidRDefault="00891414" w:rsidP="00241548">
      <w:pPr>
        <w:ind w:left="993" w:hanging="709"/>
        <w:jc w:val="both"/>
      </w:pPr>
      <w:r>
        <w:t>2.1.</w:t>
      </w:r>
      <w:r w:rsidR="00296DBC">
        <w:t>3</w:t>
      </w:r>
      <w:r>
        <w:t>.</w:t>
      </w:r>
      <w:r>
        <w:tab/>
        <w:t>О</w:t>
      </w:r>
      <w:r w:rsidR="00914F12" w:rsidRPr="001B1133">
        <w:t xml:space="preserve">казывать всемерное содействие другим членам </w:t>
      </w:r>
      <w:r w:rsidR="0068582A">
        <w:t>ОО «ТРФВ»</w:t>
      </w:r>
      <w:r>
        <w:t xml:space="preserve"> в реализации их программ.</w:t>
      </w:r>
    </w:p>
    <w:p w:rsidR="00914F12" w:rsidRPr="001B1133" w:rsidRDefault="00891414" w:rsidP="00241548">
      <w:pPr>
        <w:ind w:left="993" w:hanging="709"/>
        <w:jc w:val="both"/>
      </w:pPr>
      <w:r>
        <w:t>2.1.</w:t>
      </w:r>
      <w:r w:rsidR="00296DBC">
        <w:t>4</w:t>
      </w:r>
      <w:r>
        <w:t>.</w:t>
      </w:r>
      <w:r>
        <w:tab/>
        <w:t>Н</w:t>
      </w:r>
      <w:r w:rsidR="00914F12" w:rsidRPr="001B1133">
        <w:t xml:space="preserve">ести ответственность перед </w:t>
      </w:r>
      <w:r w:rsidR="0068582A">
        <w:t>ОО «ТРФВ»</w:t>
      </w:r>
      <w:r w:rsidR="00914F12" w:rsidRPr="001B1133">
        <w:t xml:space="preserve"> за</w:t>
      </w:r>
      <w:r>
        <w:t xml:space="preserve"> взятые перед ней обязательства.</w:t>
      </w:r>
    </w:p>
    <w:p w:rsidR="00914F12" w:rsidRDefault="00891414" w:rsidP="00241548">
      <w:pPr>
        <w:ind w:left="993" w:hanging="709"/>
        <w:jc w:val="both"/>
      </w:pPr>
      <w:r>
        <w:t>2.1.</w:t>
      </w:r>
      <w:r w:rsidR="00296DBC">
        <w:t>5</w:t>
      </w:r>
      <w:r>
        <w:t>.</w:t>
      </w:r>
      <w:r>
        <w:tab/>
        <w:t>У</w:t>
      </w:r>
      <w:r w:rsidR="00914F12" w:rsidRPr="00891414">
        <w:t>плачивать ежегодный членский взнос, размер которого устанавливает</w:t>
      </w:r>
      <w:r w:rsidR="00296DBC">
        <w:t xml:space="preserve">ся высшим руководящим органом </w:t>
      </w:r>
      <w:r w:rsidR="0068582A" w:rsidRPr="00891414">
        <w:t>ОО «ТРФВ»</w:t>
      </w:r>
      <w:r w:rsidR="00296DBC">
        <w:t xml:space="preserve"> на ежегодном собрании</w:t>
      </w:r>
      <w:r w:rsidR="00914F12" w:rsidRPr="00891414">
        <w:t xml:space="preserve">. Данное обязательство распространяется только на Членов </w:t>
      </w:r>
      <w:r w:rsidR="0081421E" w:rsidRPr="00891414">
        <w:t xml:space="preserve">ОО </w:t>
      </w:r>
      <w:r w:rsidR="00914F12" w:rsidRPr="00891414">
        <w:t>«</w:t>
      </w:r>
      <w:r w:rsidR="0081421E" w:rsidRPr="00891414">
        <w:t>ТРФВ</w:t>
      </w:r>
      <w:r w:rsidR="00914F12" w:rsidRPr="00891414">
        <w:t>» с правом решающего голоса. Размер членского взноса на 201</w:t>
      </w:r>
      <w:r w:rsidR="001053D9" w:rsidRPr="00891414">
        <w:t>9</w:t>
      </w:r>
      <w:r w:rsidR="00914F12" w:rsidRPr="00891414">
        <w:t xml:space="preserve"> год – </w:t>
      </w:r>
      <w:r w:rsidR="00296DBC">
        <w:t>15 000</w:t>
      </w:r>
      <w:r w:rsidR="001053D9" w:rsidRPr="00891414">
        <w:t>,00</w:t>
      </w:r>
      <w:r w:rsidR="00914F12" w:rsidRPr="00891414">
        <w:t xml:space="preserve"> рублей.</w:t>
      </w:r>
    </w:p>
    <w:p w:rsidR="00914F12" w:rsidRPr="001B1133" w:rsidRDefault="00914F12" w:rsidP="00241548">
      <w:pPr>
        <w:tabs>
          <w:tab w:val="left" w:pos="567"/>
        </w:tabs>
        <w:jc w:val="both"/>
      </w:pPr>
      <w:r w:rsidRPr="001B1133">
        <w:t>2.2.</w:t>
      </w:r>
      <w:r w:rsidR="001053D9">
        <w:tab/>
      </w:r>
      <w:r w:rsidRPr="001B1133">
        <w:t xml:space="preserve">Члены </w:t>
      </w:r>
      <w:r w:rsidR="0068582A">
        <w:t>ОО «ТРФВ»</w:t>
      </w:r>
      <w:r w:rsidR="001053D9">
        <w:t xml:space="preserve"> имеют право:</w:t>
      </w:r>
    </w:p>
    <w:p w:rsidR="00914F12" w:rsidRPr="008A078D" w:rsidRDefault="00891414" w:rsidP="00EC0447">
      <w:pPr>
        <w:ind w:left="993" w:hanging="709"/>
        <w:jc w:val="both"/>
      </w:pPr>
      <w:r>
        <w:t>2.2.1.</w:t>
      </w:r>
      <w:r>
        <w:tab/>
        <w:t>У</w:t>
      </w:r>
      <w:r w:rsidR="00914F12" w:rsidRPr="001B1133">
        <w:t xml:space="preserve">частвовать во всех мероприятиях </w:t>
      </w:r>
      <w:r w:rsidR="0068582A">
        <w:t>ОО «ТРФВ»</w:t>
      </w:r>
      <w:r w:rsidR="00296DBC">
        <w:t xml:space="preserve"> составом не более 14 человек и 1 тренера.</w:t>
      </w:r>
    </w:p>
    <w:p w:rsidR="00914F12" w:rsidRPr="001B1133" w:rsidRDefault="00891414" w:rsidP="00EC0447">
      <w:pPr>
        <w:ind w:left="993" w:hanging="709"/>
        <w:jc w:val="both"/>
      </w:pPr>
      <w:r>
        <w:t>2.2.2.</w:t>
      </w:r>
      <w:r>
        <w:tab/>
      </w:r>
      <w:r w:rsidR="00914F12" w:rsidRPr="001B1133">
        <w:t>Непосредственно обращаться в Испол</w:t>
      </w:r>
      <w:r w:rsidR="00296DBC">
        <w:t>нительный комитет</w:t>
      </w:r>
      <w:r w:rsidR="00914F12" w:rsidRPr="001B1133">
        <w:t xml:space="preserve"> </w:t>
      </w:r>
      <w:r w:rsidR="00EC0447">
        <w:t>ОО «ТРФВ» для решения своих задач.</w:t>
      </w:r>
    </w:p>
    <w:p w:rsidR="00914F12" w:rsidRPr="001B1133" w:rsidRDefault="00891414" w:rsidP="00EC0447">
      <w:pPr>
        <w:ind w:left="993" w:hanging="709"/>
        <w:jc w:val="both"/>
      </w:pPr>
      <w:r>
        <w:t>2.2.3.</w:t>
      </w:r>
      <w:r>
        <w:tab/>
      </w:r>
      <w:r w:rsidR="00914F12" w:rsidRPr="001B1133">
        <w:t xml:space="preserve">Участвовать в мероприятиях, проводимых </w:t>
      </w:r>
      <w:r w:rsidR="0068582A">
        <w:t>ОО «ТРФВ»</w:t>
      </w:r>
      <w:r w:rsidR="00914F12" w:rsidRPr="001B1133">
        <w:t>.</w:t>
      </w:r>
    </w:p>
    <w:p w:rsidR="00914F12" w:rsidRPr="001B1133" w:rsidRDefault="00914F12" w:rsidP="00EC0447">
      <w:pPr>
        <w:tabs>
          <w:tab w:val="left" w:pos="567"/>
        </w:tabs>
        <w:ind w:left="567" w:hanging="567"/>
        <w:jc w:val="both"/>
      </w:pPr>
      <w:r w:rsidRPr="001B1133">
        <w:t xml:space="preserve">2.3.  Члены </w:t>
      </w:r>
      <w:r w:rsidR="0068582A">
        <w:t>ОО «ТРФВ»</w:t>
      </w:r>
      <w:r w:rsidRPr="001B1133">
        <w:t>, не соблюдающие Устав, а также другие обязательные для них документы</w:t>
      </w:r>
      <w:r w:rsidR="00EC0447">
        <w:t>,</w:t>
      </w:r>
      <w:r w:rsidRPr="001B1133">
        <w:t xml:space="preserve"> могут быть исключены из состава </w:t>
      </w:r>
      <w:r w:rsidR="008E615D">
        <w:t>Федерации</w:t>
      </w:r>
      <w:r w:rsidRPr="001B1133">
        <w:t xml:space="preserve">. Решение Исполкома </w:t>
      </w:r>
      <w:r w:rsidR="0068582A">
        <w:t>ОО «ТРФВ»</w:t>
      </w:r>
      <w:r w:rsidRPr="001B1133">
        <w:t xml:space="preserve"> об исключении может быть опротестовано на Конференции.</w:t>
      </w:r>
    </w:p>
    <w:p w:rsidR="00914F12" w:rsidRPr="001B1133" w:rsidRDefault="00914F12" w:rsidP="00914F12">
      <w:pPr>
        <w:ind w:left="360"/>
        <w:jc w:val="both"/>
      </w:pPr>
      <w:r w:rsidRPr="001B1133">
        <w:t xml:space="preserve">   </w:t>
      </w:r>
    </w:p>
    <w:p w:rsidR="00914F12" w:rsidRDefault="00914F12" w:rsidP="00EC0447">
      <w:pPr>
        <w:jc w:val="center"/>
        <w:rPr>
          <w:b/>
        </w:rPr>
      </w:pPr>
      <w:r w:rsidRPr="001B1133">
        <w:rPr>
          <w:b/>
        </w:rPr>
        <w:t xml:space="preserve">3. Обязанности и права </w:t>
      </w:r>
      <w:r w:rsidR="0068582A">
        <w:rPr>
          <w:b/>
        </w:rPr>
        <w:t>ОО «ТРФВ»</w:t>
      </w:r>
    </w:p>
    <w:p w:rsidR="00EC0447" w:rsidRPr="001B1133" w:rsidRDefault="00EC0447" w:rsidP="00EC0447">
      <w:pPr>
        <w:jc w:val="center"/>
        <w:rPr>
          <w:b/>
        </w:rPr>
      </w:pPr>
    </w:p>
    <w:p w:rsidR="00914F12" w:rsidRPr="001B1133" w:rsidRDefault="00EC0447" w:rsidP="00EC0447">
      <w:pPr>
        <w:tabs>
          <w:tab w:val="left" w:pos="567"/>
        </w:tabs>
        <w:ind w:left="567" w:hanging="567"/>
        <w:jc w:val="both"/>
      </w:pPr>
      <w:r>
        <w:t>3.1.</w:t>
      </w:r>
      <w:r>
        <w:tab/>
      </w:r>
      <w:r w:rsidR="008E615D" w:rsidRPr="008E615D">
        <w:t>ОО «ТРФВ»</w:t>
      </w:r>
      <w:r>
        <w:t xml:space="preserve"> </w:t>
      </w:r>
      <w:r w:rsidR="00914F12" w:rsidRPr="001B1133">
        <w:t xml:space="preserve">является общественной организацией, объединяющей граждан, спортивные клубы и организации, пожелавшие вступить в </w:t>
      </w:r>
      <w:r w:rsidR="0068582A">
        <w:t>ОО «ТРФВ»</w:t>
      </w:r>
      <w:r w:rsidR="00914F12" w:rsidRPr="001B1133">
        <w:t>.</w:t>
      </w:r>
    </w:p>
    <w:p w:rsidR="00914F12" w:rsidRPr="001B1133" w:rsidRDefault="00EC0447" w:rsidP="00EC0447">
      <w:pPr>
        <w:tabs>
          <w:tab w:val="left" w:pos="567"/>
        </w:tabs>
        <w:ind w:left="567" w:hanging="567"/>
        <w:jc w:val="both"/>
      </w:pPr>
      <w:r>
        <w:t>3.2.</w:t>
      </w:r>
      <w:r>
        <w:tab/>
      </w:r>
      <w:r w:rsidR="0068582A">
        <w:t>ОО «ТРФВ»</w:t>
      </w:r>
      <w:r w:rsidR="00914F12" w:rsidRPr="001B1133">
        <w:t xml:space="preserve"> является юридическим лицом, осуществляет права и несет обязанности в соответствии с законом «Об общественных объединениях» и своим Уставом.</w:t>
      </w:r>
    </w:p>
    <w:p w:rsidR="00914F12" w:rsidRPr="001B1133" w:rsidRDefault="00914F12" w:rsidP="00EC0447">
      <w:pPr>
        <w:tabs>
          <w:tab w:val="left" w:pos="567"/>
        </w:tabs>
        <w:ind w:left="567" w:hanging="567"/>
        <w:jc w:val="both"/>
      </w:pPr>
      <w:r w:rsidRPr="001B1133">
        <w:t>3.3.</w:t>
      </w:r>
      <w:r w:rsidR="00182EB3">
        <w:tab/>
      </w:r>
      <w:r w:rsidR="0068582A">
        <w:t>ОО «ТРФВ»</w:t>
      </w:r>
      <w:r w:rsidRPr="001B1133">
        <w:t xml:space="preserve"> осуществляет контроль и координирует вопросы по развитию</w:t>
      </w:r>
      <w:r w:rsidR="00EC0447">
        <w:t xml:space="preserve"> в</w:t>
      </w:r>
      <w:r w:rsidRPr="001B1133">
        <w:t>олейбола на территории города Томска.</w:t>
      </w:r>
    </w:p>
    <w:p w:rsidR="00914F12" w:rsidRPr="001B1133" w:rsidRDefault="00182EB3" w:rsidP="00182EB3">
      <w:pPr>
        <w:tabs>
          <w:tab w:val="left" w:pos="567"/>
        </w:tabs>
        <w:ind w:left="567" w:hanging="567"/>
        <w:jc w:val="both"/>
      </w:pPr>
      <w:r>
        <w:t>3.4.</w:t>
      </w:r>
      <w:r>
        <w:tab/>
      </w:r>
      <w:r w:rsidR="0068582A">
        <w:t>ОО «ТРФВ»</w:t>
      </w:r>
      <w:r w:rsidR="00914F12" w:rsidRPr="001B1133">
        <w:t xml:space="preserve"> обладает правом представлять интересы спортивных организаций города Томска на междугородних турнирах СФО и в других соревнованиях местного и Российского значения.</w:t>
      </w:r>
    </w:p>
    <w:p w:rsidR="00914F12" w:rsidRPr="001B1133" w:rsidRDefault="00182EB3" w:rsidP="00182EB3">
      <w:pPr>
        <w:tabs>
          <w:tab w:val="left" w:pos="567"/>
        </w:tabs>
        <w:ind w:left="567" w:hanging="567"/>
        <w:jc w:val="both"/>
      </w:pPr>
      <w:r>
        <w:lastRenderedPageBreak/>
        <w:t>3.5.</w:t>
      </w:r>
      <w:r>
        <w:tab/>
      </w:r>
      <w:r w:rsidR="0068582A">
        <w:t>ОО «ТРФВ»</w:t>
      </w:r>
      <w:r w:rsidR="00914F12" w:rsidRPr="001B1133">
        <w:t xml:space="preserve"> работает с государственными структурами на договорных условиях по проведению спортивно-массовых мероприятий.</w:t>
      </w:r>
    </w:p>
    <w:p w:rsidR="00914F12" w:rsidRPr="001B1133" w:rsidRDefault="00182EB3" w:rsidP="00182EB3">
      <w:pPr>
        <w:tabs>
          <w:tab w:val="left" w:pos="567"/>
        </w:tabs>
        <w:ind w:left="567" w:hanging="567"/>
        <w:jc w:val="both"/>
      </w:pPr>
      <w:r>
        <w:t>3.6.</w:t>
      </w:r>
      <w:r>
        <w:tab/>
        <w:t>ОО «ТРФВ»</w:t>
      </w:r>
    </w:p>
    <w:p w:rsidR="00914F12" w:rsidRPr="001B1133" w:rsidRDefault="00182EB3" w:rsidP="00182EB3">
      <w:pPr>
        <w:pStyle w:val="a3"/>
        <w:numPr>
          <w:ilvl w:val="0"/>
          <w:numId w:val="12"/>
        </w:numPr>
        <w:ind w:left="993" w:hanging="284"/>
        <w:jc w:val="both"/>
      </w:pPr>
      <w:r>
        <w:t>р</w:t>
      </w:r>
      <w:r w:rsidR="00914F12" w:rsidRPr="001B1133">
        <w:t xml:space="preserve">азрабатывает и реализует основные направления развития волейбола </w:t>
      </w:r>
      <w:r>
        <w:t xml:space="preserve">в </w:t>
      </w:r>
      <w:r w:rsidR="00914F12" w:rsidRPr="001B1133">
        <w:t>г. Томске;</w:t>
      </w:r>
    </w:p>
    <w:p w:rsidR="00914F12" w:rsidRPr="001B1133" w:rsidRDefault="00182EB3" w:rsidP="00182EB3">
      <w:pPr>
        <w:pStyle w:val="a3"/>
        <w:numPr>
          <w:ilvl w:val="0"/>
          <w:numId w:val="12"/>
        </w:numPr>
        <w:ind w:left="993" w:hanging="284"/>
        <w:jc w:val="both"/>
      </w:pPr>
      <w:r>
        <w:t>п</w:t>
      </w:r>
      <w:r w:rsidR="00914F12" w:rsidRPr="001B1133">
        <w:t>роводит Чемпионаты и Первенства г. Томска по волейболу среди молодежи и лиц среднего и старшего возрастов;</w:t>
      </w:r>
    </w:p>
    <w:p w:rsidR="00914F12" w:rsidRPr="001B1133" w:rsidRDefault="00182EB3" w:rsidP="00182EB3">
      <w:pPr>
        <w:pStyle w:val="a3"/>
        <w:numPr>
          <w:ilvl w:val="0"/>
          <w:numId w:val="12"/>
        </w:numPr>
        <w:ind w:left="993" w:hanging="284"/>
        <w:jc w:val="both"/>
      </w:pPr>
      <w:r>
        <w:t>п</w:t>
      </w:r>
      <w:r w:rsidR="00914F12" w:rsidRPr="001B1133">
        <w:t>роводит подготовку спортсменов, тренеров и судей;</w:t>
      </w:r>
    </w:p>
    <w:p w:rsidR="00914F12" w:rsidRPr="001B1133" w:rsidRDefault="00182EB3" w:rsidP="00182EB3">
      <w:pPr>
        <w:pStyle w:val="a3"/>
        <w:numPr>
          <w:ilvl w:val="0"/>
          <w:numId w:val="12"/>
        </w:numPr>
        <w:ind w:left="993" w:hanging="284"/>
        <w:jc w:val="both"/>
      </w:pPr>
      <w:r>
        <w:t>о</w:t>
      </w:r>
      <w:r w:rsidR="00914F12" w:rsidRPr="001B1133">
        <w:t xml:space="preserve">существляет финансовую, хозяйственную и экономическую деятельность в установленном порядке и в соответствии с целями </w:t>
      </w:r>
      <w:r w:rsidR="0068582A">
        <w:t>ОО «ТРФВ»</w:t>
      </w:r>
      <w:r w:rsidR="00914F12" w:rsidRPr="001B1133">
        <w:t>.</w:t>
      </w:r>
    </w:p>
    <w:p w:rsidR="00914F12" w:rsidRPr="001B1133" w:rsidRDefault="00914F12" w:rsidP="00914F12">
      <w:pPr>
        <w:ind w:left="1080"/>
        <w:jc w:val="both"/>
      </w:pPr>
    </w:p>
    <w:p w:rsidR="00914F12" w:rsidRDefault="00E554DE" w:rsidP="00E554DE">
      <w:pPr>
        <w:jc w:val="center"/>
        <w:rPr>
          <w:b/>
        </w:rPr>
      </w:pPr>
      <w:r>
        <w:rPr>
          <w:b/>
        </w:rPr>
        <w:t xml:space="preserve">4. </w:t>
      </w:r>
      <w:r w:rsidR="00914F12" w:rsidRPr="001B1133">
        <w:rPr>
          <w:b/>
        </w:rPr>
        <w:t>Ответственность сторон</w:t>
      </w:r>
    </w:p>
    <w:p w:rsidR="00182EB3" w:rsidRPr="001B1133" w:rsidRDefault="00182EB3" w:rsidP="00914F12">
      <w:pPr>
        <w:ind w:left="1080"/>
        <w:jc w:val="both"/>
        <w:rPr>
          <w:b/>
        </w:rPr>
      </w:pPr>
    </w:p>
    <w:p w:rsidR="00914F12" w:rsidRDefault="00182EB3" w:rsidP="00182EB3">
      <w:pPr>
        <w:tabs>
          <w:tab w:val="left" w:pos="567"/>
        </w:tabs>
        <w:ind w:left="567" w:hanging="567"/>
        <w:jc w:val="both"/>
      </w:pPr>
      <w:r>
        <w:t>4.1.</w:t>
      </w:r>
      <w:r>
        <w:tab/>
      </w:r>
      <w:r w:rsidR="008E615D" w:rsidRPr="008E615D">
        <w:t>ОО «ТРФВ»</w:t>
      </w:r>
      <w:r w:rsidR="00914F12" w:rsidRPr="001B1133">
        <w:t xml:space="preserve"> и</w:t>
      </w:r>
      <w:r>
        <w:t xml:space="preserve"> </w:t>
      </w:r>
      <w:r w:rsidR="00914F12" w:rsidRPr="001B1133">
        <w:t xml:space="preserve">Член Федерации несут ответственность за выполнение условий настоящего </w:t>
      </w:r>
      <w:r>
        <w:t>договора.</w:t>
      </w:r>
    </w:p>
    <w:p w:rsidR="00182EB3" w:rsidRPr="001B1133" w:rsidRDefault="00182EB3" w:rsidP="00914F12">
      <w:pPr>
        <w:jc w:val="both"/>
      </w:pPr>
    </w:p>
    <w:p w:rsidR="00914F12" w:rsidRDefault="00914F12" w:rsidP="00E554DE">
      <w:pPr>
        <w:jc w:val="center"/>
        <w:rPr>
          <w:b/>
        </w:rPr>
      </w:pPr>
      <w:r w:rsidRPr="001B1133">
        <w:rPr>
          <w:b/>
        </w:rPr>
        <w:t xml:space="preserve">5. Срок действия </w:t>
      </w:r>
      <w:r w:rsidR="00182EB3">
        <w:rPr>
          <w:b/>
        </w:rPr>
        <w:t>договор</w:t>
      </w:r>
      <w:r w:rsidRPr="001B1133">
        <w:rPr>
          <w:b/>
        </w:rPr>
        <w:t>а</w:t>
      </w:r>
    </w:p>
    <w:p w:rsidR="00E554DE" w:rsidRPr="001B1133" w:rsidRDefault="00E554DE" w:rsidP="00E554DE">
      <w:pPr>
        <w:jc w:val="center"/>
        <w:rPr>
          <w:b/>
        </w:rPr>
      </w:pPr>
    </w:p>
    <w:p w:rsidR="00914F12" w:rsidRPr="001B1133" w:rsidRDefault="00182EB3" w:rsidP="00182EB3">
      <w:pPr>
        <w:tabs>
          <w:tab w:val="left" w:pos="567"/>
        </w:tabs>
        <w:ind w:left="567" w:hanging="567"/>
        <w:jc w:val="both"/>
      </w:pPr>
      <w:r>
        <w:t>5.1.</w:t>
      </w:r>
      <w:r>
        <w:tab/>
      </w:r>
      <w:r w:rsidR="00914F12" w:rsidRPr="001B1133">
        <w:t xml:space="preserve">Настоящий </w:t>
      </w:r>
      <w:r>
        <w:t>договор</w:t>
      </w:r>
      <w:r w:rsidR="00914F12" w:rsidRPr="001B1133">
        <w:t xml:space="preserve"> заключен между </w:t>
      </w:r>
      <w:r w:rsidR="0068582A">
        <w:t>ОО «ТРФВ»</w:t>
      </w:r>
      <w:r>
        <w:t xml:space="preserve"> и </w:t>
      </w:r>
      <w:r w:rsidR="008E615D">
        <w:t>Членом Федерации</w:t>
      </w:r>
      <w:r w:rsidR="006F1A4E">
        <w:t xml:space="preserve"> </w:t>
      </w:r>
      <w:r w:rsidR="00914F12" w:rsidRPr="001B1133">
        <w:t>сроком на 201</w:t>
      </w:r>
      <w:r>
        <w:t>9</w:t>
      </w:r>
      <w:r w:rsidR="00914F12" w:rsidRPr="001B1133">
        <w:t xml:space="preserve"> год.</w:t>
      </w:r>
    </w:p>
    <w:p w:rsidR="00914F12" w:rsidRPr="001B1133" w:rsidRDefault="00182EB3" w:rsidP="00182EB3">
      <w:pPr>
        <w:tabs>
          <w:tab w:val="left" w:pos="567"/>
        </w:tabs>
        <w:ind w:left="567" w:hanging="567"/>
        <w:jc w:val="both"/>
      </w:pPr>
      <w:r>
        <w:t>5.2.</w:t>
      </w:r>
      <w:r>
        <w:tab/>
      </w:r>
      <w:r w:rsidR="00914F12" w:rsidRPr="001B1133">
        <w:t xml:space="preserve">Любые изменения и дополнения к </w:t>
      </w:r>
      <w:r>
        <w:t>договору</w:t>
      </w:r>
      <w:r w:rsidR="00914F12" w:rsidRPr="001B1133">
        <w:t xml:space="preserve"> оформляются письменно по обоюдному согласию сторон.</w:t>
      </w:r>
    </w:p>
    <w:p w:rsidR="00914F12" w:rsidRPr="00182EB3" w:rsidRDefault="00914F12" w:rsidP="00182EB3">
      <w:pPr>
        <w:tabs>
          <w:tab w:val="left" w:pos="567"/>
        </w:tabs>
        <w:ind w:left="567" w:hanging="567"/>
        <w:jc w:val="both"/>
      </w:pPr>
    </w:p>
    <w:p w:rsidR="00914F12" w:rsidRPr="001B1133" w:rsidRDefault="00914F12" w:rsidP="00E554DE">
      <w:pPr>
        <w:jc w:val="center"/>
        <w:rPr>
          <w:b/>
        </w:rPr>
      </w:pPr>
      <w:r w:rsidRPr="001B1133">
        <w:rPr>
          <w:b/>
        </w:rPr>
        <w:t>6. Юридические адреса</w:t>
      </w:r>
      <w:r w:rsidR="000429AB">
        <w:rPr>
          <w:b/>
        </w:rPr>
        <w:t xml:space="preserve"> и подписи</w:t>
      </w:r>
      <w:r w:rsidR="00E554DE">
        <w:rPr>
          <w:b/>
        </w:rPr>
        <w:t xml:space="preserve"> сторон</w:t>
      </w:r>
    </w:p>
    <w:p w:rsidR="00914F12" w:rsidRPr="001B1133" w:rsidRDefault="00914F12" w:rsidP="00914F12">
      <w:pPr>
        <w:jc w:val="both"/>
        <w:rPr>
          <w:b/>
        </w:rPr>
      </w:pPr>
    </w:p>
    <w:tbl>
      <w:tblPr>
        <w:tblW w:w="9619" w:type="dxa"/>
        <w:tblInd w:w="-34" w:type="dxa"/>
        <w:tblLook w:val="01E0" w:firstRow="1" w:lastRow="1" w:firstColumn="1" w:lastColumn="1" w:noHBand="0" w:noVBand="0"/>
      </w:tblPr>
      <w:tblGrid>
        <w:gridCol w:w="4761"/>
        <w:gridCol w:w="240"/>
        <w:gridCol w:w="4618"/>
      </w:tblGrid>
      <w:tr w:rsidR="008E615D" w:rsidRPr="00AC5612" w:rsidTr="00AB4515">
        <w:trPr>
          <w:trHeight w:val="370"/>
        </w:trPr>
        <w:tc>
          <w:tcPr>
            <w:tcW w:w="4761" w:type="dxa"/>
          </w:tcPr>
          <w:p w:rsidR="008E615D" w:rsidRPr="00AC5612" w:rsidRDefault="008E615D" w:rsidP="00421BF9">
            <w:pPr>
              <w:suppressAutoHyphens/>
              <w:rPr>
                <w:b/>
                <w:color w:val="000000"/>
              </w:rPr>
            </w:pPr>
            <w:r>
              <w:rPr>
                <w:b/>
              </w:rPr>
              <w:t>ОО «ТРФВ»</w:t>
            </w:r>
          </w:p>
        </w:tc>
        <w:tc>
          <w:tcPr>
            <w:tcW w:w="240" w:type="dxa"/>
          </w:tcPr>
          <w:p w:rsidR="008E615D" w:rsidRPr="00AC5612" w:rsidRDefault="008E615D" w:rsidP="00421BF9">
            <w:pPr>
              <w:suppressAutoHyphens/>
              <w:ind w:left="426" w:hanging="426"/>
              <w:jc w:val="center"/>
              <w:rPr>
                <w:b/>
                <w:color w:val="000000"/>
              </w:rPr>
            </w:pPr>
          </w:p>
        </w:tc>
        <w:tc>
          <w:tcPr>
            <w:tcW w:w="4618" w:type="dxa"/>
          </w:tcPr>
          <w:p w:rsidR="008E615D" w:rsidRPr="00AC5612" w:rsidRDefault="0014709B" w:rsidP="00421BF9">
            <w:pPr>
              <w:suppressAutoHyphens/>
              <w:ind w:left="426" w:hanging="42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организации</w:t>
            </w:r>
          </w:p>
        </w:tc>
      </w:tr>
      <w:tr w:rsidR="008E615D" w:rsidRPr="00AC5612" w:rsidTr="00AB4515">
        <w:trPr>
          <w:trHeight w:val="2223"/>
        </w:trPr>
        <w:tc>
          <w:tcPr>
            <w:tcW w:w="4761" w:type="dxa"/>
          </w:tcPr>
          <w:p w:rsidR="008E615D" w:rsidRDefault="008E615D" w:rsidP="00421BF9">
            <w:pPr>
              <w:suppressAutoHyphens/>
              <w:ind w:left="426" w:hanging="426"/>
              <w:rPr>
                <w:color w:val="000000"/>
              </w:rPr>
            </w:pPr>
            <w:r>
              <w:t xml:space="preserve">ИНН/КПП </w:t>
            </w:r>
            <w:r w:rsidRPr="006F1A4E">
              <w:t>7017031440</w:t>
            </w:r>
            <w:r>
              <w:t>/</w:t>
            </w:r>
            <w:r w:rsidRPr="006F1A4E">
              <w:t>701701001</w:t>
            </w:r>
          </w:p>
          <w:p w:rsidR="008E615D" w:rsidRDefault="008E615D" w:rsidP="00AB4515">
            <w:pPr>
              <w:suppressAutoHyphens/>
              <w:rPr>
                <w:color w:val="000000"/>
              </w:rPr>
            </w:pPr>
            <w:r>
              <w:t xml:space="preserve">634034, г. Томск, </w:t>
            </w:r>
            <w:r w:rsidRPr="006F1A4E">
              <w:t>ул. Красноармейская</w:t>
            </w:r>
            <w:r>
              <w:t>, д.126</w:t>
            </w:r>
          </w:p>
          <w:p w:rsidR="008E615D" w:rsidRDefault="008E615D" w:rsidP="008E615D">
            <w:pPr>
              <w:suppressAutoHyphens/>
            </w:pPr>
            <w:r>
              <w:t>р/с 40703810110000002780</w:t>
            </w:r>
          </w:p>
          <w:p w:rsidR="008E615D" w:rsidRDefault="008E615D" w:rsidP="008E615D">
            <w:pPr>
              <w:suppressAutoHyphens/>
            </w:pPr>
            <w:r>
              <w:t xml:space="preserve">в Ф-л Банка ГПБ (АО) в </w:t>
            </w:r>
            <w:proofErr w:type="spellStart"/>
            <w:r>
              <w:t>г.Томске</w:t>
            </w:r>
            <w:proofErr w:type="spellEnd"/>
          </w:p>
          <w:p w:rsidR="008E615D" w:rsidRDefault="008E615D" w:rsidP="008E615D">
            <w:pPr>
              <w:suppressAutoHyphens/>
            </w:pPr>
            <w:r>
              <w:t>БИК 046902758</w:t>
            </w:r>
          </w:p>
          <w:p w:rsidR="008E615D" w:rsidRDefault="008E615D" w:rsidP="008E615D">
            <w:pPr>
              <w:suppressAutoHyphens/>
            </w:pPr>
            <w:r>
              <w:t>к/с 30101810800000000758</w:t>
            </w:r>
          </w:p>
          <w:p w:rsidR="008E615D" w:rsidRDefault="008E615D" w:rsidP="008E615D">
            <w:pPr>
              <w:suppressAutoHyphens/>
            </w:pPr>
            <w:r>
              <w:t>тел. (3822) 469-584</w:t>
            </w:r>
          </w:p>
          <w:p w:rsidR="008E615D" w:rsidRDefault="008E615D" w:rsidP="008E615D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8E615D">
              <w:rPr>
                <w:lang w:val="en-US"/>
              </w:rPr>
              <w:t xml:space="preserve"> </w:t>
            </w:r>
            <w:hyperlink r:id="rId5" w:history="1">
              <w:r w:rsidRPr="00266447">
                <w:rPr>
                  <w:rStyle w:val="a4"/>
                  <w:lang w:val="en-US"/>
                </w:rPr>
                <w:t>info@trfv.ru</w:t>
              </w:r>
            </w:hyperlink>
            <w:r>
              <w:rPr>
                <w:lang w:val="en-US"/>
              </w:rPr>
              <w:t xml:space="preserve"> </w:t>
            </w:r>
          </w:p>
          <w:p w:rsidR="00AB4515" w:rsidRDefault="00AB4515" w:rsidP="008E615D">
            <w:pPr>
              <w:suppressAutoHyphens/>
              <w:rPr>
                <w:lang w:val="en-US"/>
              </w:rPr>
            </w:pPr>
          </w:p>
          <w:p w:rsidR="00AB4515" w:rsidRDefault="00AB4515" w:rsidP="008E615D">
            <w:pPr>
              <w:suppressAutoHyphens/>
              <w:rPr>
                <w:lang w:val="en-US"/>
              </w:rPr>
            </w:pPr>
          </w:p>
          <w:p w:rsidR="00AB4515" w:rsidRDefault="00AB4515" w:rsidP="008E615D">
            <w:pPr>
              <w:suppressAutoHyphens/>
            </w:pPr>
            <w:r>
              <w:t>Председатель</w:t>
            </w:r>
          </w:p>
          <w:p w:rsidR="00AB4515" w:rsidRDefault="00AB4515" w:rsidP="008E615D">
            <w:pPr>
              <w:suppressAutoHyphens/>
            </w:pPr>
          </w:p>
          <w:p w:rsidR="00AB4515" w:rsidRDefault="00AB4515" w:rsidP="008E615D">
            <w:pPr>
              <w:suppressAutoHyphens/>
            </w:pPr>
          </w:p>
          <w:p w:rsidR="00AB4515" w:rsidRPr="00AB4515" w:rsidRDefault="00AB4515" w:rsidP="008E615D">
            <w:pPr>
              <w:suppressAutoHyphens/>
              <w:rPr>
                <w:color w:val="000000"/>
              </w:rPr>
            </w:pPr>
            <w:r>
              <w:t>____________________/Бебенин В.В./</w:t>
            </w:r>
          </w:p>
        </w:tc>
        <w:tc>
          <w:tcPr>
            <w:tcW w:w="240" w:type="dxa"/>
          </w:tcPr>
          <w:p w:rsidR="008E615D" w:rsidRPr="008E615D" w:rsidRDefault="008E615D" w:rsidP="00421BF9">
            <w:pPr>
              <w:suppressAutoHyphens/>
              <w:ind w:left="426" w:hanging="426"/>
              <w:outlineLvl w:val="0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618" w:type="dxa"/>
          </w:tcPr>
          <w:p w:rsidR="008E615D" w:rsidRDefault="008E615D" w:rsidP="008E615D">
            <w:pPr>
              <w:suppressAutoHyphens/>
              <w:ind w:left="426" w:hanging="426"/>
            </w:pPr>
            <w:r w:rsidRPr="001B1133">
              <w:t>ИНН</w:t>
            </w:r>
            <w:r>
              <w:t>/</w:t>
            </w:r>
            <w:r w:rsidRPr="001B1133">
              <w:t xml:space="preserve">КПП </w:t>
            </w:r>
          </w:p>
          <w:p w:rsidR="008E615D" w:rsidRDefault="008E615D" w:rsidP="008E615D">
            <w:pPr>
              <w:suppressAutoHyphens/>
              <w:ind w:left="426" w:hanging="426"/>
            </w:pPr>
            <w:r>
              <w:t>Адрес:</w:t>
            </w:r>
          </w:p>
          <w:p w:rsidR="00AB4515" w:rsidRDefault="00AB4515" w:rsidP="008E615D">
            <w:pPr>
              <w:suppressAutoHyphens/>
            </w:pPr>
          </w:p>
          <w:p w:rsidR="008E615D" w:rsidRDefault="008E615D" w:rsidP="008E615D">
            <w:pPr>
              <w:suppressAutoHyphens/>
            </w:pPr>
            <w:r>
              <w:t>р/с</w:t>
            </w:r>
          </w:p>
          <w:p w:rsidR="008E615D" w:rsidRDefault="008E615D" w:rsidP="008E615D">
            <w:pPr>
              <w:suppressAutoHyphens/>
            </w:pPr>
            <w:r>
              <w:t>наименовани</w:t>
            </w:r>
            <w:r>
              <w:t>е</w:t>
            </w:r>
            <w:r>
              <w:t xml:space="preserve"> банка</w:t>
            </w:r>
          </w:p>
          <w:p w:rsidR="008E615D" w:rsidRDefault="008E615D" w:rsidP="008E615D">
            <w:pPr>
              <w:suppressAutoHyphens/>
            </w:pPr>
            <w:r>
              <w:t>БИК</w:t>
            </w:r>
          </w:p>
          <w:p w:rsidR="008E615D" w:rsidRDefault="008E615D" w:rsidP="008E615D">
            <w:pPr>
              <w:suppressAutoHyphens/>
              <w:ind w:left="426" w:hanging="426"/>
            </w:pPr>
            <w:r>
              <w:t>к/с</w:t>
            </w:r>
          </w:p>
          <w:p w:rsidR="008E615D" w:rsidRDefault="008E615D" w:rsidP="008E615D">
            <w:pPr>
              <w:suppressAutoHyphens/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>тел.</w:t>
            </w:r>
          </w:p>
          <w:p w:rsidR="008E615D" w:rsidRDefault="008E615D" w:rsidP="008E615D">
            <w:pPr>
              <w:suppressAutoHyphens/>
              <w:ind w:left="426" w:hanging="426"/>
            </w:pPr>
            <w:r>
              <w:rPr>
                <w:lang w:val="en-US"/>
              </w:rPr>
              <w:t>e-mail</w:t>
            </w:r>
          </w:p>
          <w:p w:rsidR="00AB4515" w:rsidRDefault="00AB4515" w:rsidP="008E615D">
            <w:pPr>
              <w:suppressAutoHyphens/>
              <w:ind w:left="426" w:hanging="426"/>
            </w:pPr>
          </w:p>
          <w:p w:rsidR="00AB4515" w:rsidRDefault="00AB4515" w:rsidP="008E615D">
            <w:pPr>
              <w:suppressAutoHyphens/>
              <w:ind w:left="426" w:hanging="426"/>
            </w:pPr>
          </w:p>
          <w:p w:rsidR="00AB4515" w:rsidRDefault="00AB4515" w:rsidP="008E615D">
            <w:pPr>
              <w:suppressAutoHyphens/>
              <w:ind w:left="426" w:hanging="426"/>
            </w:pPr>
            <w:r>
              <w:t>Должность руководителя</w:t>
            </w:r>
          </w:p>
          <w:p w:rsidR="00AB4515" w:rsidRDefault="00AB4515" w:rsidP="008E615D">
            <w:pPr>
              <w:suppressAutoHyphens/>
              <w:ind w:left="426" w:hanging="426"/>
            </w:pPr>
          </w:p>
          <w:p w:rsidR="00AB4515" w:rsidRDefault="00AB4515" w:rsidP="008E615D">
            <w:pPr>
              <w:suppressAutoHyphens/>
              <w:ind w:left="426" w:hanging="426"/>
            </w:pPr>
          </w:p>
          <w:p w:rsidR="00AB4515" w:rsidRPr="00AB4515" w:rsidRDefault="00AB4515" w:rsidP="00AB4515">
            <w:pPr>
              <w:suppressAutoHyphens/>
              <w:ind w:left="426" w:hanging="426"/>
              <w:rPr>
                <w:color w:val="000000"/>
              </w:rPr>
            </w:pPr>
            <w:r>
              <w:t>____________________/</w:t>
            </w:r>
            <w:r>
              <w:t>_____________</w:t>
            </w:r>
            <w:r>
              <w:t>/</w:t>
            </w:r>
          </w:p>
        </w:tc>
      </w:tr>
    </w:tbl>
    <w:p w:rsidR="008E615D" w:rsidRDefault="008E615D" w:rsidP="00914F12">
      <w:pPr>
        <w:jc w:val="both"/>
        <w:rPr>
          <w:b/>
        </w:rPr>
      </w:pPr>
    </w:p>
    <w:p w:rsidR="00914F12" w:rsidRPr="001B1133" w:rsidRDefault="00914F12" w:rsidP="00914F12">
      <w:pPr>
        <w:jc w:val="both"/>
      </w:pPr>
    </w:p>
    <w:sectPr w:rsidR="00914F12" w:rsidRPr="001B1133" w:rsidSect="006858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786A"/>
    <w:multiLevelType w:val="hybridMultilevel"/>
    <w:tmpl w:val="986AB3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859D8"/>
    <w:multiLevelType w:val="hybridMultilevel"/>
    <w:tmpl w:val="016030CC"/>
    <w:lvl w:ilvl="0" w:tplc="50F672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4435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4A31FE"/>
    <w:multiLevelType w:val="hybridMultilevel"/>
    <w:tmpl w:val="0414B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863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084B06"/>
    <w:multiLevelType w:val="multilevel"/>
    <w:tmpl w:val="9BD0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639C23FA"/>
    <w:multiLevelType w:val="multilevel"/>
    <w:tmpl w:val="9BD0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6468258D"/>
    <w:multiLevelType w:val="multilevel"/>
    <w:tmpl w:val="9BD0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04A0E9A"/>
    <w:multiLevelType w:val="hybridMultilevel"/>
    <w:tmpl w:val="C5329D7E"/>
    <w:lvl w:ilvl="0" w:tplc="50F672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B5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DE5AA1"/>
    <w:multiLevelType w:val="multilevel"/>
    <w:tmpl w:val="E7DE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12"/>
    <w:rsid w:val="000429AB"/>
    <w:rsid w:val="001053D9"/>
    <w:rsid w:val="0014709B"/>
    <w:rsid w:val="00182EB3"/>
    <w:rsid w:val="00241548"/>
    <w:rsid w:val="00296DBC"/>
    <w:rsid w:val="00445AF8"/>
    <w:rsid w:val="005547DD"/>
    <w:rsid w:val="0068582A"/>
    <w:rsid w:val="006F1A4E"/>
    <w:rsid w:val="0081421E"/>
    <w:rsid w:val="00891414"/>
    <w:rsid w:val="008A078D"/>
    <w:rsid w:val="008E615D"/>
    <w:rsid w:val="00914F12"/>
    <w:rsid w:val="00AB4515"/>
    <w:rsid w:val="00C50100"/>
    <w:rsid w:val="00E554DE"/>
    <w:rsid w:val="00EB09F7"/>
    <w:rsid w:val="00EC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B0F5"/>
  <w15:chartTrackingRefBased/>
  <w15:docId w15:val="{387536E7-EB68-473E-B90A-BD92F40A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2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6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rf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Axmark Ivanof</dc:creator>
  <cp:keywords/>
  <dc:description/>
  <cp:lastModifiedBy>Axmark Ivanof</cp:lastModifiedBy>
  <cp:revision>4</cp:revision>
  <dcterms:created xsi:type="dcterms:W3CDTF">2019-01-24T08:40:00Z</dcterms:created>
  <dcterms:modified xsi:type="dcterms:W3CDTF">2019-01-28T05:11:00Z</dcterms:modified>
</cp:coreProperties>
</file>