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E7" w:rsidRDefault="00D22E43" w:rsidP="000143E7">
      <w:pPr>
        <w:jc w:val="right"/>
        <w:rPr>
          <w:sz w:val="20"/>
        </w:rPr>
      </w:pPr>
      <w:r>
        <w:rPr>
          <w:sz w:val="20"/>
        </w:rPr>
        <w:t>П</w:t>
      </w:r>
      <w:r w:rsidR="000143E7" w:rsidRPr="00593042">
        <w:rPr>
          <w:sz w:val="20"/>
        </w:rPr>
        <w:t xml:space="preserve">риложение № </w:t>
      </w:r>
      <w:r w:rsidR="000143E7">
        <w:rPr>
          <w:sz w:val="20"/>
        </w:rPr>
        <w:t xml:space="preserve">2 к письму Департамента </w:t>
      </w:r>
    </w:p>
    <w:p w:rsidR="000143E7" w:rsidRDefault="000143E7" w:rsidP="000143E7">
      <w:pPr>
        <w:jc w:val="right"/>
        <w:rPr>
          <w:sz w:val="20"/>
        </w:rPr>
      </w:pPr>
      <w:r>
        <w:rPr>
          <w:sz w:val="20"/>
        </w:rPr>
        <w:t xml:space="preserve">по молодежной политике, физической </w:t>
      </w:r>
    </w:p>
    <w:p w:rsidR="000143E7" w:rsidRDefault="000143E7" w:rsidP="000143E7">
      <w:pPr>
        <w:jc w:val="right"/>
        <w:rPr>
          <w:sz w:val="20"/>
        </w:rPr>
      </w:pPr>
      <w:r>
        <w:rPr>
          <w:sz w:val="20"/>
        </w:rPr>
        <w:t xml:space="preserve">культуре и спорту Томской области </w:t>
      </w:r>
    </w:p>
    <w:p w:rsidR="000143E7" w:rsidRDefault="000143E7" w:rsidP="000143E7">
      <w:pPr>
        <w:jc w:val="right"/>
        <w:rPr>
          <w:sz w:val="20"/>
        </w:rPr>
      </w:pPr>
      <w:r>
        <w:rPr>
          <w:sz w:val="20"/>
        </w:rPr>
        <w:t>от «</w:t>
      </w:r>
      <w:r w:rsidRPr="00593042">
        <w:rPr>
          <w:sz w:val="20"/>
        </w:rPr>
        <w:t xml:space="preserve"> </w:t>
      </w:r>
      <w:r>
        <w:rPr>
          <w:sz w:val="20"/>
        </w:rPr>
        <w:t>____»  ______  201</w:t>
      </w:r>
      <w:r w:rsidR="009D469C">
        <w:rPr>
          <w:sz w:val="20"/>
        </w:rPr>
        <w:t>9</w:t>
      </w:r>
      <w:r>
        <w:rPr>
          <w:sz w:val="20"/>
        </w:rPr>
        <w:t xml:space="preserve">  №  ___________ </w:t>
      </w:r>
    </w:p>
    <w:p w:rsidR="000143E7" w:rsidRDefault="000143E7" w:rsidP="000143E7">
      <w:pPr>
        <w:jc w:val="right"/>
        <w:rPr>
          <w:sz w:val="20"/>
        </w:rPr>
      </w:pPr>
    </w:p>
    <w:p w:rsidR="000143E7" w:rsidRDefault="000143E7" w:rsidP="000143E7">
      <w:pPr>
        <w:tabs>
          <w:tab w:val="left" w:pos="1134"/>
          <w:tab w:val="left" w:pos="1440"/>
        </w:tabs>
        <w:suppressAutoHyphens/>
        <w:ind w:left="5727"/>
        <w:rPr>
          <w:sz w:val="20"/>
        </w:rPr>
      </w:pPr>
    </w:p>
    <w:p w:rsidR="000143E7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0143E7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</w:t>
      </w:r>
      <w:r w:rsidR="000316C6" w:rsidRPr="000316C6">
        <w:rPr>
          <w:rFonts w:ascii="Times New Roman" w:hAnsi="Times New Roman" w:cs="Times New Roman"/>
          <w:sz w:val="26"/>
          <w:szCs w:val="26"/>
          <w:u w:val="single"/>
        </w:rPr>
        <w:t>Общественной организации «Томская региональная федерация воле</w:t>
      </w:r>
      <w:r w:rsidR="00ED17D4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316C6" w:rsidRPr="000316C6">
        <w:rPr>
          <w:rFonts w:ascii="Times New Roman" w:hAnsi="Times New Roman" w:cs="Times New Roman"/>
          <w:sz w:val="26"/>
          <w:szCs w:val="26"/>
          <w:u w:val="single"/>
        </w:rPr>
        <w:t>бола»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143E7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B48EC">
        <w:rPr>
          <w:rFonts w:ascii="Times New Roman" w:hAnsi="Times New Roman" w:cs="Times New Roman"/>
          <w:i/>
          <w:sz w:val="26"/>
          <w:szCs w:val="26"/>
        </w:rPr>
        <w:t>(наименование организации)</w:t>
      </w:r>
    </w:p>
    <w:p w:rsidR="000143E7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включение физкультурных мероприятий и спортивных мероприятий в Календарный план </w:t>
      </w:r>
    </w:p>
    <w:p w:rsidR="000143E7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официальных физкультурных мероприятий и спортивных мероприятий Томской области на </w:t>
      </w:r>
      <w:r w:rsidRPr="00D14CFA">
        <w:rPr>
          <w:rFonts w:ascii="Times New Roman" w:hAnsi="Times New Roman" w:cs="Times New Roman"/>
          <w:sz w:val="26"/>
          <w:szCs w:val="26"/>
        </w:rPr>
        <w:t>20</w:t>
      </w:r>
      <w:r w:rsidR="00FE3B9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143E7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653"/>
        <w:gridCol w:w="1897"/>
        <w:gridCol w:w="1985"/>
        <w:gridCol w:w="2188"/>
        <w:gridCol w:w="2348"/>
        <w:gridCol w:w="1842"/>
        <w:gridCol w:w="1701"/>
      </w:tblGrid>
      <w:tr w:rsidR="000143E7" w:rsidTr="00F13C7A">
        <w:tc>
          <w:tcPr>
            <w:tcW w:w="803" w:type="dxa"/>
          </w:tcPr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53" w:type="dxa"/>
          </w:tcPr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физкультурного мероприятия или спортивного мероприятия</w:t>
            </w:r>
          </w:p>
        </w:tc>
        <w:tc>
          <w:tcPr>
            <w:tcW w:w="1897" w:type="dxa"/>
          </w:tcPr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вида спорта/</w:t>
            </w:r>
          </w:p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спортивной дисциплины</w:t>
            </w:r>
          </w:p>
        </w:tc>
        <w:tc>
          <w:tcPr>
            <w:tcW w:w="1985" w:type="dxa"/>
          </w:tcPr>
          <w:p w:rsidR="000143E7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Категория мероприятия </w:t>
            </w:r>
          </w:p>
          <w:p w:rsidR="00F13C7A" w:rsidRDefault="00F13C7A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(спортивное соревнование / физкультурное мероприятие)</w:t>
            </w:r>
          </w:p>
        </w:tc>
        <w:tc>
          <w:tcPr>
            <w:tcW w:w="2188" w:type="dxa"/>
          </w:tcPr>
          <w:p w:rsidR="000143E7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Статус мероприятия</w:t>
            </w:r>
          </w:p>
          <w:p w:rsidR="00F13C7A" w:rsidRDefault="00F13C7A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(региональное / межрегиональное / всероссийское / международное)</w:t>
            </w:r>
          </w:p>
        </w:tc>
        <w:tc>
          <w:tcPr>
            <w:tcW w:w="2348" w:type="dxa"/>
          </w:tcPr>
          <w:p w:rsidR="000143E7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 мероприятия</w:t>
            </w:r>
          </w:p>
          <w:p w:rsidR="00F13C7A" w:rsidRPr="005B3388" w:rsidRDefault="00F13C7A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(название населенного пункта/ спортивного объекта) </w:t>
            </w:r>
          </w:p>
        </w:tc>
        <w:tc>
          <w:tcPr>
            <w:tcW w:w="1842" w:type="dxa"/>
          </w:tcPr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проведения мероприятия </w:t>
            </w:r>
          </w:p>
        </w:tc>
        <w:tc>
          <w:tcPr>
            <w:tcW w:w="1701" w:type="dxa"/>
          </w:tcPr>
          <w:p w:rsidR="000143E7" w:rsidRPr="005B3388" w:rsidRDefault="000143E7" w:rsidP="00DF7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3388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Планируемое количество участников</w:t>
            </w:r>
          </w:p>
        </w:tc>
      </w:tr>
      <w:tr w:rsidR="00FE3B9C" w:rsidTr="00F13C7A">
        <w:tc>
          <w:tcPr>
            <w:tcW w:w="803" w:type="dxa"/>
          </w:tcPr>
          <w:p w:rsidR="00FE3B9C" w:rsidRPr="005B3388" w:rsidRDefault="00FE3B9C" w:rsidP="00FE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653" w:type="dxa"/>
          </w:tcPr>
          <w:p w:rsidR="00FE3B9C" w:rsidRPr="00FE3B9C" w:rsidRDefault="00FE3B9C" w:rsidP="00FE3B9C">
            <w:r w:rsidRPr="00FE3B9C">
              <w:t>Открытый Кубок Томской области по волейболу среди мужских и женских команд</w:t>
            </w:r>
          </w:p>
        </w:tc>
        <w:tc>
          <w:tcPr>
            <w:tcW w:w="1897" w:type="dxa"/>
          </w:tcPr>
          <w:p w:rsidR="00FE3B9C" w:rsidRPr="00C40D1E" w:rsidRDefault="00FE3B9C" w:rsidP="00FE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FE3B9C" w:rsidRPr="00C40D1E" w:rsidRDefault="00FE3B9C" w:rsidP="00FE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FE3B9C" w:rsidRPr="00C40D1E" w:rsidRDefault="00FE3B9C" w:rsidP="00FE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FE3B9C" w:rsidRPr="00C40D1E" w:rsidRDefault="00FE3B9C" w:rsidP="00FE3B9C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FE3B9C" w:rsidRPr="00C40D1E" w:rsidRDefault="00FE3B9C" w:rsidP="00FE3B9C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FE3B9C" w:rsidRPr="00C40D1E" w:rsidRDefault="00FE3B9C" w:rsidP="00FE3B9C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FE3B9C" w:rsidRPr="00C40D1E" w:rsidRDefault="00FE3B9C" w:rsidP="00FE3B9C">
            <w:pPr>
              <w:jc w:val="center"/>
              <w:rPr>
                <w:sz w:val="26"/>
                <w:szCs w:val="26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</w:tc>
        <w:tc>
          <w:tcPr>
            <w:tcW w:w="1842" w:type="dxa"/>
          </w:tcPr>
          <w:p w:rsidR="00FE3B9C" w:rsidRPr="00C40D1E" w:rsidRDefault="00FE3B9C" w:rsidP="00FE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8.01.2020-23.02.2020</w:t>
            </w:r>
          </w:p>
        </w:tc>
        <w:tc>
          <w:tcPr>
            <w:tcW w:w="1701" w:type="dxa"/>
          </w:tcPr>
          <w:p w:rsidR="00FE3B9C" w:rsidRPr="00C40D1E" w:rsidRDefault="00FE3B9C" w:rsidP="00FE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D23561" w:rsidTr="00F13C7A">
        <w:tc>
          <w:tcPr>
            <w:tcW w:w="803" w:type="dxa"/>
          </w:tcPr>
          <w:p w:rsid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D23561">
              <w:t>Первенство сибирского федерального округа, девушки до 15 лет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23.01.2020-26.01.2020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3561" w:rsidTr="00F13C7A">
        <w:tc>
          <w:tcPr>
            <w:tcW w:w="803" w:type="dxa"/>
          </w:tcPr>
          <w:p w:rsid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653" w:type="dxa"/>
          </w:tcPr>
          <w:p w:rsidR="00D23561" w:rsidRPr="00D23561" w:rsidRDefault="00D23561" w:rsidP="00D23561">
            <w:r w:rsidRPr="00D23561">
              <w:t>Первенство сибирского федерального округа, юноши до 15 лет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28.01.2020-02.02.2020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3561" w:rsidTr="00F13C7A">
        <w:tc>
          <w:tcPr>
            <w:tcW w:w="803" w:type="dxa"/>
          </w:tcPr>
          <w:p w:rsidR="00D23561" w:rsidRPr="005B3388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Первенство Томской области по волейболу среди ВУЗов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</w:tc>
        <w:tc>
          <w:tcPr>
            <w:tcW w:w="1842" w:type="dxa"/>
          </w:tcPr>
          <w:p w:rsidR="00D23561" w:rsidRPr="00C40D1E" w:rsidRDefault="00AB7EDE" w:rsidP="00AB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10.03.2020-20.03.2020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23561" w:rsidTr="00F13C7A">
        <w:tc>
          <w:tcPr>
            <w:tcW w:w="803" w:type="dxa"/>
          </w:tcPr>
          <w:p w:rsidR="00D23561" w:rsidRPr="005B3388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Открытый Чемпионат Томской области по волейболу среди мужских и женских команд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23561" w:rsidTr="00F13C7A">
        <w:tc>
          <w:tcPr>
            <w:tcW w:w="803" w:type="dxa"/>
          </w:tcPr>
          <w:p w:rsid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D23561">
              <w:t>Первенство России, девушки до 14 лет, полуфинал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22.03.2020-29.03.2020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3561" w:rsidTr="00F13C7A">
        <w:tc>
          <w:tcPr>
            <w:tcW w:w="803" w:type="dxa"/>
          </w:tcPr>
          <w:p w:rsidR="00D23561" w:rsidRPr="005B3388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Кубок Победы по волейболу среди мужских и женских команд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04.05.2020-10.05.2020</w:t>
            </w:r>
          </w:p>
        </w:tc>
        <w:tc>
          <w:tcPr>
            <w:tcW w:w="1701" w:type="dxa"/>
          </w:tcPr>
          <w:p w:rsid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23561" w:rsidTr="00F13C7A">
        <w:tc>
          <w:tcPr>
            <w:tcW w:w="803" w:type="dxa"/>
          </w:tcPr>
          <w:p w:rsidR="00D23561" w:rsidRPr="005B3388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 xml:space="preserve">Открытый Чемпионат </w:t>
            </w:r>
          </w:p>
          <w:p w:rsidR="00D23561" w:rsidRPr="00FE3B9C" w:rsidRDefault="00D23561" w:rsidP="00D23561">
            <w:r w:rsidRPr="00FE3B9C">
              <w:t xml:space="preserve">Томской области </w:t>
            </w:r>
          </w:p>
          <w:p w:rsidR="00D23561" w:rsidRPr="00FE3B9C" w:rsidRDefault="00D23561" w:rsidP="00D23561">
            <w:r w:rsidRPr="00FE3B9C">
              <w:t xml:space="preserve">по пляжному волейболу 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игровые площадки «Сенная курья»</w:t>
            </w:r>
          </w:p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10.07.2020-11.07.2020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3561" w:rsidTr="00F13C7A">
        <w:tc>
          <w:tcPr>
            <w:tcW w:w="803" w:type="dxa"/>
          </w:tcPr>
          <w:p w:rsidR="00D23561" w:rsidRPr="005B3388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Первенство Томской области по волейболу среди девушек и юношей до 14 лет</w:t>
            </w:r>
          </w:p>
          <w:p w:rsidR="00D23561" w:rsidRPr="00FE3B9C" w:rsidRDefault="00D23561" w:rsidP="00D23561"/>
          <w:p w:rsidR="00D23561" w:rsidRPr="00FE3B9C" w:rsidRDefault="00D23561" w:rsidP="00D23561"/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  <w:szCs w:val="20"/>
              </w:rPr>
              <w:t>спортивные залы ДЮСШ Томской области</w:t>
            </w:r>
          </w:p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24.09.2020-27.09.2020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23561" w:rsidTr="00F13C7A">
        <w:tc>
          <w:tcPr>
            <w:tcW w:w="803" w:type="dxa"/>
          </w:tcPr>
          <w:p w:rsidR="00D23561" w:rsidRP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D235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Первенство Томской области по волейболу среди девушек и юношей до 16 лет</w:t>
            </w:r>
          </w:p>
          <w:p w:rsidR="00D23561" w:rsidRPr="00FE3B9C" w:rsidRDefault="00D23561" w:rsidP="00D23561"/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  <w:szCs w:val="20"/>
              </w:rPr>
              <w:t>спортивные залы ДЮСШ Томской области</w:t>
            </w:r>
          </w:p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20-04.10.2020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23561" w:rsidTr="00F13C7A">
        <w:tc>
          <w:tcPr>
            <w:tcW w:w="803" w:type="dxa"/>
          </w:tcPr>
          <w:p w:rsidR="00D23561" w:rsidRP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D235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D23561" w:rsidRDefault="00D23561" w:rsidP="00D23561">
            <w:r w:rsidRPr="00FE3B9C">
              <w:t xml:space="preserve">Открытое Первенство Томской области по волейболу среди мужских и женских команд </w:t>
            </w:r>
          </w:p>
          <w:p w:rsidR="00D23561" w:rsidRPr="00FE3B9C" w:rsidRDefault="00D23561" w:rsidP="00D23561"/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20-20.12.2020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23561" w:rsidTr="00F13C7A">
        <w:tc>
          <w:tcPr>
            <w:tcW w:w="803" w:type="dxa"/>
          </w:tcPr>
          <w:p w:rsidR="00D23561" w:rsidRP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12</w:t>
            </w:r>
            <w:r w:rsidRPr="00D235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Первенство Томской области по волейболу среди девушек и юношей до 18 лет</w:t>
            </w:r>
          </w:p>
          <w:p w:rsidR="00D23561" w:rsidRPr="00FE3B9C" w:rsidRDefault="00D23561" w:rsidP="00D23561"/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  <w:szCs w:val="20"/>
              </w:rPr>
              <w:t>спортивные залы ДЮСШ Томской области</w:t>
            </w:r>
          </w:p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8.10.2020-11.10.2020</w:t>
            </w:r>
          </w:p>
        </w:tc>
        <w:tc>
          <w:tcPr>
            <w:tcW w:w="1701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23561" w:rsidTr="00F13C7A">
        <w:tc>
          <w:tcPr>
            <w:tcW w:w="803" w:type="dxa"/>
          </w:tcPr>
          <w:p w:rsidR="00D23561" w:rsidRP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Pr="00D235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 xml:space="preserve">Международный турнир «на призы МСМК Чемпионки Мира и Европы </w:t>
            </w:r>
          </w:p>
          <w:p w:rsidR="00D23561" w:rsidRPr="00FE3B9C" w:rsidRDefault="00D23561" w:rsidP="00D23561">
            <w:r w:rsidRPr="00FE3B9C">
              <w:t>Толмачевой О.» по волейболу среди юношей и девушек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20.10.2020-25.10.2020</w:t>
            </w:r>
          </w:p>
        </w:tc>
        <w:tc>
          <w:tcPr>
            <w:tcW w:w="1701" w:type="dxa"/>
          </w:tcPr>
          <w:p w:rsid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23561" w:rsidTr="00F13C7A">
        <w:tc>
          <w:tcPr>
            <w:tcW w:w="803" w:type="dxa"/>
          </w:tcPr>
          <w:p w:rsidR="00D23561" w:rsidRP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D2356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D23561" w:rsidRPr="00FE3B9C" w:rsidRDefault="00D23561" w:rsidP="00D23561">
            <w:r w:rsidRPr="00FE3B9C">
              <w:t>Открытый турнир «памяти МС Рогача А.» по волейболу среди юношей и девушек</w:t>
            </w:r>
          </w:p>
        </w:tc>
        <w:tc>
          <w:tcPr>
            <w:tcW w:w="1897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88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1E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</w:tc>
        <w:tc>
          <w:tcPr>
            <w:tcW w:w="2348" w:type="dxa"/>
          </w:tcPr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г.Томск,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Дворец зрелищ и спорта,</w:t>
            </w:r>
          </w:p>
          <w:p w:rsidR="00D23561" w:rsidRPr="00C40D1E" w:rsidRDefault="00D23561" w:rsidP="00D23561">
            <w:pPr>
              <w:jc w:val="center"/>
              <w:rPr>
                <w:sz w:val="18"/>
              </w:rPr>
            </w:pPr>
            <w:r w:rsidRPr="00C40D1E">
              <w:rPr>
                <w:sz w:val="18"/>
              </w:rPr>
              <w:t>ул. Красноармейская, 126</w:t>
            </w:r>
          </w:p>
          <w:p w:rsidR="00D23561" w:rsidRPr="00C40D1E" w:rsidRDefault="00D23561" w:rsidP="00D23561">
            <w:pPr>
              <w:jc w:val="center"/>
              <w:rPr>
                <w:sz w:val="26"/>
                <w:szCs w:val="26"/>
              </w:rPr>
            </w:pPr>
            <w:r w:rsidRPr="00C40D1E">
              <w:rPr>
                <w:sz w:val="18"/>
                <w:szCs w:val="20"/>
              </w:rPr>
              <w:t>спортивные залы ВУЗов Томской области</w:t>
            </w:r>
          </w:p>
        </w:tc>
        <w:tc>
          <w:tcPr>
            <w:tcW w:w="1842" w:type="dxa"/>
          </w:tcPr>
          <w:p w:rsidR="00D23561" w:rsidRPr="00C40D1E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19.11.2020-22.11.2020</w:t>
            </w:r>
          </w:p>
        </w:tc>
        <w:tc>
          <w:tcPr>
            <w:tcW w:w="1701" w:type="dxa"/>
          </w:tcPr>
          <w:p w:rsidR="00D23561" w:rsidRDefault="00D23561" w:rsidP="00D23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0143E7" w:rsidRPr="001B48EC" w:rsidRDefault="000143E7" w:rsidP="000143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43E7" w:rsidRDefault="000143E7" w:rsidP="000143E7"/>
    <w:p w:rsidR="000143E7" w:rsidRDefault="000143E7" w:rsidP="000143E7">
      <w:r>
        <w:t>Руководитель организации ____________________ / _</w:t>
      </w:r>
      <w:r w:rsidR="000316C6" w:rsidRPr="000316C6">
        <w:rPr>
          <w:u w:val="single"/>
        </w:rPr>
        <w:t>В.В. Бебенин</w:t>
      </w:r>
      <w:r>
        <w:t>_/</w:t>
      </w:r>
    </w:p>
    <w:p w:rsidR="000143E7" w:rsidRPr="00AD0A62" w:rsidRDefault="000143E7" w:rsidP="000143E7">
      <w:pPr>
        <w:rPr>
          <w:i/>
        </w:rPr>
      </w:pPr>
      <w:r>
        <w:t xml:space="preserve">                                                              </w:t>
      </w:r>
      <w:r>
        <w:rPr>
          <w:i/>
        </w:rPr>
        <w:t>п</w:t>
      </w:r>
      <w:r w:rsidRPr="00AD0A62">
        <w:rPr>
          <w:i/>
        </w:rPr>
        <w:t>одпись</w:t>
      </w:r>
      <w:r>
        <w:rPr>
          <w:i/>
        </w:rPr>
        <w:t xml:space="preserve">          Ф.И.О. (отчество при наличии)</w:t>
      </w:r>
    </w:p>
    <w:p w:rsidR="008C2B4D" w:rsidRPr="00257CAA" w:rsidRDefault="000143E7" w:rsidP="00D22E43">
      <w:pPr>
        <w:rPr>
          <w:szCs w:val="20"/>
        </w:rPr>
      </w:pPr>
      <w:r>
        <w:t xml:space="preserve">                   М.П.</w:t>
      </w:r>
    </w:p>
    <w:sectPr w:rsidR="008C2B4D" w:rsidRPr="00257CAA" w:rsidSect="00D22E43">
      <w:headerReference w:type="even" r:id="rId7"/>
      <w:pgSz w:w="16838" w:h="11906" w:orient="landscape" w:code="9"/>
      <w:pgMar w:top="1418" w:right="1134" w:bottom="851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B7" w:rsidRDefault="00F662B7">
      <w:r>
        <w:separator/>
      </w:r>
    </w:p>
  </w:endnote>
  <w:endnote w:type="continuationSeparator" w:id="0">
    <w:p w:rsidR="00F662B7" w:rsidRDefault="00F6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B7" w:rsidRDefault="00F662B7">
      <w:r>
        <w:separator/>
      </w:r>
    </w:p>
  </w:footnote>
  <w:footnote w:type="continuationSeparator" w:id="0">
    <w:p w:rsidR="00F662B7" w:rsidRDefault="00F6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8C" w:rsidRDefault="00DF708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F708C" w:rsidRDefault="00DF70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9"/>
    <w:rsid w:val="0001138E"/>
    <w:rsid w:val="000143E7"/>
    <w:rsid w:val="00021E44"/>
    <w:rsid w:val="0002319D"/>
    <w:rsid w:val="00031032"/>
    <w:rsid w:val="000316C6"/>
    <w:rsid w:val="00041E39"/>
    <w:rsid w:val="00044885"/>
    <w:rsid w:val="00044D67"/>
    <w:rsid w:val="000525AD"/>
    <w:rsid w:val="00056136"/>
    <w:rsid w:val="000574DA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2E1C"/>
    <w:rsid w:val="000B301D"/>
    <w:rsid w:val="000B5DAE"/>
    <w:rsid w:val="000C0A05"/>
    <w:rsid w:val="000C1415"/>
    <w:rsid w:val="000D5874"/>
    <w:rsid w:val="000D5C03"/>
    <w:rsid w:val="000E031B"/>
    <w:rsid w:val="000E39EB"/>
    <w:rsid w:val="000E44C6"/>
    <w:rsid w:val="000E5EA4"/>
    <w:rsid w:val="000E745F"/>
    <w:rsid w:val="000F437E"/>
    <w:rsid w:val="000F4D4D"/>
    <w:rsid w:val="00105C92"/>
    <w:rsid w:val="001229CA"/>
    <w:rsid w:val="0012565C"/>
    <w:rsid w:val="00126AD9"/>
    <w:rsid w:val="00126C64"/>
    <w:rsid w:val="00130985"/>
    <w:rsid w:val="0013250B"/>
    <w:rsid w:val="00133080"/>
    <w:rsid w:val="00136508"/>
    <w:rsid w:val="00143F1C"/>
    <w:rsid w:val="001462DA"/>
    <w:rsid w:val="00150234"/>
    <w:rsid w:val="001552A5"/>
    <w:rsid w:val="00155EA8"/>
    <w:rsid w:val="001714F7"/>
    <w:rsid w:val="00177F69"/>
    <w:rsid w:val="00181295"/>
    <w:rsid w:val="00183237"/>
    <w:rsid w:val="00184D9F"/>
    <w:rsid w:val="001A44A4"/>
    <w:rsid w:val="001A4922"/>
    <w:rsid w:val="001A74F0"/>
    <w:rsid w:val="001B072C"/>
    <w:rsid w:val="001B087E"/>
    <w:rsid w:val="001B7F66"/>
    <w:rsid w:val="001D4906"/>
    <w:rsid w:val="001D5981"/>
    <w:rsid w:val="001E03AD"/>
    <w:rsid w:val="001E18BF"/>
    <w:rsid w:val="001F5284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316D"/>
    <w:rsid w:val="002500AB"/>
    <w:rsid w:val="00256A58"/>
    <w:rsid w:val="00257CAA"/>
    <w:rsid w:val="002631E4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380E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3245"/>
    <w:rsid w:val="002F37BA"/>
    <w:rsid w:val="002F4250"/>
    <w:rsid w:val="00301024"/>
    <w:rsid w:val="003035DE"/>
    <w:rsid w:val="0030541C"/>
    <w:rsid w:val="0031024B"/>
    <w:rsid w:val="0031077D"/>
    <w:rsid w:val="00313315"/>
    <w:rsid w:val="00314EAC"/>
    <w:rsid w:val="003207A6"/>
    <w:rsid w:val="00323991"/>
    <w:rsid w:val="003418A4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BD9"/>
    <w:rsid w:val="003E057C"/>
    <w:rsid w:val="003E0E1F"/>
    <w:rsid w:val="003E2B30"/>
    <w:rsid w:val="003E3E91"/>
    <w:rsid w:val="003F4535"/>
    <w:rsid w:val="003F6BD8"/>
    <w:rsid w:val="003F6C04"/>
    <w:rsid w:val="004011FB"/>
    <w:rsid w:val="004015CA"/>
    <w:rsid w:val="00402402"/>
    <w:rsid w:val="00405964"/>
    <w:rsid w:val="00407D9B"/>
    <w:rsid w:val="004227DF"/>
    <w:rsid w:val="0042386C"/>
    <w:rsid w:val="00432040"/>
    <w:rsid w:val="00435CF0"/>
    <w:rsid w:val="00436E33"/>
    <w:rsid w:val="00442623"/>
    <w:rsid w:val="00442901"/>
    <w:rsid w:val="004437B8"/>
    <w:rsid w:val="00445879"/>
    <w:rsid w:val="004566D3"/>
    <w:rsid w:val="00461281"/>
    <w:rsid w:val="0046372E"/>
    <w:rsid w:val="00464769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4F48E1"/>
    <w:rsid w:val="00501A0B"/>
    <w:rsid w:val="00502AE6"/>
    <w:rsid w:val="00511C81"/>
    <w:rsid w:val="00532355"/>
    <w:rsid w:val="005326F7"/>
    <w:rsid w:val="00533449"/>
    <w:rsid w:val="00547535"/>
    <w:rsid w:val="00550346"/>
    <w:rsid w:val="00550E23"/>
    <w:rsid w:val="0055467D"/>
    <w:rsid w:val="00560BE2"/>
    <w:rsid w:val="00565821"/>
    <w:rsid w:val="00566963"/>
    <w:rsid w:val="00566AB9"/>
    <w:rsid w:val="00577BC0"/>
    <w:rsid w:val="00580CD7"/>
    <w:rsid w:val="00581BF2"/>
    <w:rsid w:val="005845E5"/>
    <w:rsid w:val="005856DF"/>
    <w:rsid w:val="00586207"/>
    <w:rsid w:val="00596DCC"/>
    <w:rsid w:val="005A7457"/>
    <w:rsid w:val="005B1AE9"/>
    <w:rsid w:val="005C381B"/>
    <w:rsid w:val="005C4F0D"/>
    <w:rsid w:val="005D25E4"/>
    <w:rsid w:val="005E2BA6"/>
    <w:rsid w:val="005E2BD8"/>
    <w:rsid w:val="005E4B67"/>
    <w:rsid w:val="005F0E4D"/>
    <w:rsid w:val="005F4E5C"/>
    <w:rsid w:val="00611C13"/>
    <w:rsid w:val="0061321E"/>
    <w:rsid w:val="00621988"/>
    <w:rsid w:val="00621F27"/>
    <w:rsid w:val="006273C3"/>
    <w:rsid w:val="00631B18"/>
    <w:rsid w:val="00634714"/>
    <w:rsid w:val="006540E0"/>
    <w:rsid w:val="00654E8D"/>
    <w:rsid w:val="00656D04"/>
    <w:rsid w:val="00662AA8"/>
    <w:rsid w:val="00670ABC"/>
    <w:rsid w:val="00674F3D"/>
    <w:rsid w:val="00680BF8"/>
    <w:rsid w:val="00680EB6"/>
    <w:rsid w:val="0069075D"/>
    <w:rsid w:val="006977A6"/>
    <w:rsid w:val="006A0C1C"/>
    <w:rsid w:val="006A0D93"/>
    <w:rsid w:val="006B2D1F"/>
    <w:rsid w:val="006B6B2C"/>
    <w:rsid w:val="006C51A6"/>
    <w:rsid w:val="006C6306"/>
    <w:rsid w:val="006D6F84"/>
    <w:rsid w:val="006F3596"/>
    <w:rsid w:val="006F3A24"/>
    <w:rsid w:val="007015C4"/>
    <w:rsid w:val="0070321A"/>
    <w:rsid w:val="00704C94"/>
    <w:rsid w:val="00711794"/>
    <w:rsid w:val="00714DC0"/>
    <w:rsid w:val="00714FBD"/>
    <w:rsid w:val="00723B56"/>
    <w:rsid w:val="00725701"/>
    <w:rsid w:val="00726CE3"/>
    <w:rsid w:val="00727F51"/>
    <w:rsid w:val="00732005"/>
    <w:rsid w:val="007410C0"/>
    <w:rsid w:val="007460D3"/>
    <w:rsid w:val="00754BCF"/>
    <w:rsid w:val="00761048"/>
    <w:rsid w:val="00764233"/>
    <w:rsid w:val="00764358"/>
    <w:rsid w:val="00765564"/>
    <w:rsid w:val="007658C8"/>
    <w:rsid w:val="00773817"/>
    <w:rsid w:val="00774F47"/>
    <w:rsid w:val="00776B0A"/>
    <w:rsid w:val="00780BAA"/>
    <w:rsid w:val="00781822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4B31"/>
    <w:rsid w:val="007D6664"/>
    <w:rsid w:val="007E28E8"/>
    <w:rsid w:val="007E6C33"/>
    <w:rsid w:val="007E7041"/>
    <w:rsid w:val="007F178D"/>
    <w:rsid w:val="007F45CA"/>
    <w:rsid w:val="007F60D9"/>
    <w:rsid w:val="007F7B55"/>
    <w:rsid w:val="0080624A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6F7"/>
    <w:rsid w:val="00843655"/>
    <w:rsid w:val="008555E4"/>
    <w:rsid w:val="008617B5"/>
    <w:rsid w:val="00865E9C"/>
    <w:rsid w:val="00870045"/>
    <w:rsid w:val="00885C39"/>
    <w:rsid w:val="00887473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5B6C"/>
    <w:rsid w:val="008D6B5B"/>
    <w:rsid w:val="008E0082"/>
    <w:rsid w:val="008E0780"/>
    <w:rsid w:val="008E1986"/>
    <w:rsid w:val="00901CCA"/>
    <w:rsid w:val="0090259E"/>
    <w:rsid w:val="009042FA"/>
    <w:rsid w:val="00904BEF"/>
    <w:rsid w:val="0091030E"/>
    <w:rsid w:val="009121AA"/>
    <w:rsid w:val="009146D9"/>
    <w:rsid w:val="009222C4"/>
    <w:rsid w:val="00942E6F"/>
    <w:rsid w:val="00953FEC"/>
    <w:rsid w:val="00964EC6"/>
    <w:rsid w:val="00975617"/>
    <w:rsid w:val="009812F7"/>
    <w:rsid w:val="00987D5C"/>
    <w:rsid w:val="00996C09"/>
    <w:rsid w:val="009A20A2"/>
    <w:rsid w:val="009A419D"/>
    <w:rsid w:val="009A5DB5"/>
    <w:rsid w:val="009B685A"/>
    <w:rsid w:val="009C09AF"/>
    <w:rsid w:val="009C2633"/>
    <w:rsid w:val="009C2A70"/>
    <w:rsid w:val="009D1CA6"/>
    <w:rsid w:val="009D469C"/>
    <w:rsid w:val="009D7505"/>
    <w:rsid w:val="009E4A6B"/>
    <w:rsid w:val="009F617A"/>
    <w:rsid w:val="00A00209"/>
    <w:rsid w:val="00A00C2A"/>
    <w:rsid w:val="00A03A1E"/>
    <w:rsid w:val="00A075A1"/>
    <w:rsid w:val="00A20505"/>
    <w:rsid w:val="00A208E3"/>
    <w:rsid w:val="00A228AC"/>
    <w:rsid w:val="00A24ED6"/>
    <w:rsid w:val="00A50EC4"/>
    <w:rsid w:val="00A53294"/>
    <w:rsid w:val="00A553A8"/>
    <w:rsid w:val="00A57511"/>
    <w:rsid w:val="00A62EA9"/>
    <w:rsid w:val="00A70A9D"/>
    <w:rsid w:val="00A7301C"/>
    <w:rsid w:val="00A8314E"/>
    <w:rsid w:val="00A86454"/>
    <w:rsid w:val="00AA1953"/>
    <w:rsid w:val="00AA4356"/>
    <w:rsid w:val="00AB1FC5"/>
    <w:rsid w:val="00AB3B8C"/>
    <w:rsid w:val="00AB468F"/>
    <w:rsid w:val="00AB52F6"/>
    <w:rsid w:val="00AB6712"/>
    <w:rsid w:val="00AB7EDE"/>
    <w:rsid w:val="00AC44A6"/>
    <w:rsid w:val="00AD0238"/>
    <w:rsid w:val="00AD1F47"/>
    <w:rsid w:val="00AD7401"/>
    <w:rsid w:val="00AE2716"/>
    <w:rsid w:val="00AE6BE0"/>
    <w:rsid w:val="00AF7E41"/>
    <w:rsid w:val="00B0047C"/>
    <w:rsid w:val="00B053CF"/>
    <w:rsid w:val="00B141D6"/>
    <w:rsid w:val="00B17AAE"/>
    <w:rsid w:val="00B2728C"/>
    <w:rsid w:val="00B27381"/>
    <w:rsid w:val="00B40014"/>
    <w:rsid w:val="00B4233C"/>
    <w:rsid w:val="00B45057"/>
    <w:rsid w:val="00B521E2"/>
    <w:rsid w:val="00B52375"/>
    <w:rsid w:val="00B532C6"/>
    <w:rsid w:val="00B540B9"/>
    <w:rsid w:val="00B56BD5"/>
    <w:rsid w:val="00B630EC"/>
    <w:rsid w:val="00B71968"/>
    <w:rsid w:val="00B84867"/>
    <w:rsid w:val="00B86566"/>
    <w:rsid w:val="00B86568"/>
    <w:rsid w:val="00B92D07"/>
    <w:rsid w:val="00B951E4"/>
    <w:rsid w:val="00BB4F33"/>
    <w:rsid w:val="00BD05C7"/>
    <w:rsid w:val="00BD0A43"/>
    <w:rsid w:val="00BE07B5"/>
    <w:rsid w:val="00BE707D"/>
    <w:rsid w:val="00BF1ADC"/>
    <w:rsid w:val="00BF24E1"/>
    <w:rsid w:val="00BF4ABD"/>
    <w:rsid w:val="00BF4F22"/>
    <w:rsid w:val="00BF5022"/>
    <w:rsid w:val="00C01BA0"/>
    <w:rsid w:val="00C03903"/>
    <w:rsid w:val="00C04A3B"/>
    <w:rsid w:val="00C06874"/>
    <w:rsid w:val="00C06F7B"/>
    <w:rsid w:val="00C1100E"/>
    <w:rsid w:val="00C1612C"/>
    <w:rsid w:val="00C17358"/>
    <w:rsid w:val="00C3115C"/>
    <w:rsid w:val="00C342DD"/>
    <w:rsid w:val="00C34A88"/>
    <w:rsid w:val="00C35CC6"/>
    <w:rsid w:val="00C36C0C"/>
    <w:rsid w:val="00C40D1E"/>
    <w:rsid w:val="00C43ADB"/>
    <w:rsid w:val="00C44650"/>
    <w:rsid w:val="00C448C3"/>
    <w:rsid w:val="00C464D0"/>
    <w:rsid w:val="00C471DF"/>
    <w:rsid w:val="00C50415"/>
    <w:rsid w:val="00C51B9E"/>
    <w:rsid w:val="00C536FF"/>
    <w:rsid w:val="00C65E63"/>
    <w:rsid w:val="00C670C7"/>
    <w:rsid w:val="00C74207"/>
    <w:rsid w:val="00C75A22"/>
    <w:rsid w:val="00C84938"/>
    <w:rsid w:val="00C91709"/>
    <w:rsid w:val="00C92A0F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E4EAE"/>
    <w:rsid w:val="00D02354"/>
    <w:rsid w:val="00D07914"/>
    <w:rsid w:val="00D10B1F"/>
    <w:rsid w:val="00D16F4B"/>
    <w:rsid w:val="00D17AC6"/>
    <w:rsid w:val="00D22E43"/>
    <w:rsid w:val="00D23561"/>
    <w:rsid w:val="00D23842"/>
    <w:rsid w:val="00D341EB"/>
    <w:rsid w:val="00D46DFE"/>
    <w:rsid w:val="00D60CA8"/>
    <w:rsid w:val="00D60CEB"/>
    <w:rsid w:val="00D635F1"/>
    <w:rsid w:val="00D63D31"/>
    <w:rsid w:val="00D65F5C"/>
    <w:rsid w:val="00D66706"/>
    <w:rsid w:val="00D700DD"/>
    <w:rsid w:val="00D70F08"/>
    <w:rsid w:val="00D75DE4"/>
    <w:rsid w:val="00D8358F"/>
    <w:rsid w:val="00D83AAB"/>
    <w:rsid w:val="00D849E2"/>
    <w:rsid w:val="00D8741D"/>
    <w:rsid w:val="00D902DF"/>
    <w:rsid w:val="00D9268D"/>
    <w:rsid w:val="00D95340"/>
    <w:rsid w:val="00DA1EF8"/>
    <w:rsid w:val="00DB2D51"/>
    <w:rsid w:val="00DB7CF0"/>
    <w:rsid w:val="00DC3CC0"/>
    <w:rsid w:val="00DC518B"/>
    <w:rsid w:val="00DC5FAC"/>
    <w:rsid w:val="00DD0D81"/>
    <w:rsid w:val="00DD216B"/>
    <w:rsid w:val="00DD4FC9"/>
    <w:rsid w:val="00DE34C9"/>
    <w:rsid w:val="00DF708C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30E7A"/>
    <w:rsid w:val="00E31F94"/>
    <w:rsid w:val="00E42D24"/>
    <w:rsid w:val="00E42DBF"/>
    <w:rsid w:val="00E4428B"/>
    <w:rsid w:val="00E51009"/>
    <w:rsid w:val="00E53439"/>
    <w:rsid w:val="00E6448A"/>
    <w:rsid w:val="00E66FCE"/>
    <w:rsid w:val="00E72DC9"/>
    <w:rsid w:val="00E75294"/>
    <w:rsid w:val="00E830E3"/>
    <w:rsid w:val="00E903D9"/>
    <w:rsid w:val="00E93895"/>
    <w:rsid w:val="00EA09FA"/>
    <w:rsid w:val="00EA2B0D"/>
    <w:rsid w:val="00EA7839"/>
    <w:rsid w:val="00EC42AC"/>
    <w:rsid w:val="00EC5DCC"/>
    <w:rsid w:val="00ED0D6A"/>
    <w:rsid w:val="00ED0EBF"/>
    <w:rsid w:val="00ED17D4"/>
    <w:rsid w:val="00ED2FED"/>
    <w:rsid w:val="00ED38B2"/>
    <w:rsid w:val="00ED67E1"/>
    <w:rsid w:val="00EE1B7E"/>
    <w:rsid w:val="00EF0D92"/>
    <w:rsid w:val="00EF1DF0"/>
    <w:rsid w:val="00EF22E4"/>
    <w:rsid w:val="00EF7BFD"/>
    <w:rsid w:val="00F025B2"/>
    <w:rsid w:val="00F0342A"/>
    <w:rsid w:val="00F075D1"/>
    <w:rsid w:val="00F13C7A"/>
    <w:rsid w:val="00F14C2B"/>
    <w:rsid w:val="00F16750"/>
    <w:rsid w:val="00F20768"/>
    <w:rsid w:val="00F2094E"/>
    <w:rsid w:val="00F257FC"/>
    <w:rsid w:val="00F312A9"/>
    <w:rsid w:val="00F371FA"/>
    <w:rsid w:val="00F46432"/>
    <w:rsid w:val="00F55C97"/>
    <w:rsid w:val="00F55DDE"/>
    <w:rsid w:val="00F57B43"/>
    <w:rsid w:val="00F57D13"/>
    <w:rsid w:val="00F62663"/>
    <w:rsid w:val="00F627A7"/>
    <w:rsid w:val="00F65493"/>
    <w:rsid w:val="00F662B7"/>
    <w:rsid w:val="00F70BCC"/>
    <w:rsid w:val="00F71FF4"/>
    <w:rsid w:val="00F73B49"/>
    <w:rsid w:val="00F776ED"/>
    <w:rsid w:val="00F854CA"/>
    <w:rsid w:val="00F91350"/>
    <w:rsid w:val="00F927EA"/>
    <w:rsid w:val="00F975C9"/>
    <w:rsid w:val="00FA1B52"/>
    <w:rsid w:val="00FA6024"/>
    <w:rsid w:val="00FA7CC3"/>
    <w:rsid w:val="00FB7C3E"/>
    <w:rsid w:val="00FC150E"/>
    <w:rsid w:val="00FE1340"/>
    <w:rsid w:val="00FE189B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5F8C48-EB70-4ED0-B842-2642947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2B"/>
    <w:rPr>
      <w:sz w:val="24"/>
      <w:szCs w:val="24"/>
    </w:rPr>
  </w:style>
  <w:style w:type="paragraph" w:styleId="1">
    <w:name w:val="heading 1"/>
    <w:basedOn w:val="a"/>
    <w:next w:val="a"/>
    <w:qFormat/>
    <w:rsid w:val="00F14C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14C2B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C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14C2B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F14C2B"/>
    <w:pPr>
      <w:jc w:val="center"/>
    </w:pPr>
  </w:style>
  <w:style w:type="paragraph" w:customStyle="1" w:styleId="a6">
    <w:name w:val="Должность"/>
    <w:basedOn w:val="a"/>
    <w:next w:val="a7"/>
    <w:rsid w:val="00F14C2B"/>
    <w:rPr>
      <w:i/>
      <w:color w:val="000000"/>
    </w:rPr>
  </w:style>
  <w:style w:type="paragraph" w:customStyle="1" w:styleId="a7">
    <w:name w:val="ФИО"/>
    <w:basedOn w:val="a"/>
    <w:link w:val="a8"/>
    <w:rsid w:val="00F14C2B"/>
    <w:rPr>
      <w:b/>
    </w:rPr>
  </w:style>
  <w:style w:type="paragraph" w:customStyle="1" w:styleId="a9">
    <w:name w:val="Телефон"/>
    <w:basedOn w:val="a"/>
    <w:rsid w:val="00F14C2B"/>
    <w:pPr>
      <w:jc w:val="center"/>
    </w:pPr>
    <w:rPr>
      <w:b/>
    </w:rPr>
  </w:style>
  <w:style w:type="character" w:styleId="aa">
    <w:name w:val="Hyperlink"/>
    <w:rsid w:val="00F14C2B"/>
    <w:rPr>
      <w:color w:val="0000FF"/>
      <w:u w:val="single"/>
    </w:rPr>
  </w:style>
  <w:style w:type="paragraph" w:styleId="ab">
    <w:name w:val="Body Text"/>
    <w:basedOn w:val="a"/>
    <w:next w:val="a"/>
    <w:rsid w:val="00F14C2B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F14C2B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F14C2B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F14C2B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14C2B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F14C2B"/>
    <w:pPr>
      <w:ind w:left="-108"/>
    </w:pPr>
    <w:rPr>
      <w:sz w:val="20"/>
    </w:rPr>
  </w:style>
  <w:style w:type="character" w:styleId="af1">
    <w:name w:val="page number"/>
    <w:basedOn w:val="a0"/>
    <w:rsid w:val="00F14C2B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styleId="30">
    <w:name w:val="Body Text 3"/>
    <w:basedOn w:val="a"/>
    <w:link w:val="31"/>
    <w:rsid w:val="001330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33080"/>
    <w:rPr>
      <w:sz w:val="16"/>
      <w:szCs w:val="16"/>
    </w:rPr>
  </w:style>
  <w:style w:type="paragraph" w:customStyle="1" w:styleId="ConsPlusNormal">
    <w:name w:val="ConsPlusNormal"/>
    <w:rsid w:val="00014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43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43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ЭПЭ.dot</Template>
  <TotalTime>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Кудрявцев Е.А.</cp:lastModifiedBy>
  <cp:revision>6</cp:revision>
  <cp:lastPrinted>2018-09-13T07:56:00Z</cp:lastPrinted>
  <dcterms:created xsi:type="dcterms:W3CDTF">2019-12-11T04:37:00Z</dcterms:created>
  <dcterms:modified xsi:type="dcterms:W3CDTF">2020-01-23T03:22:00Z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